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F3507" w14:textId="77777777" w:rsidR="005D5A00" w:rsidRPr="005D5A00" w:rsidRDefault="00111E1E" w:rsidP="005D5A00">
      <w:pPr>
        <w:pStyle w:val="Titolo1"/>
        <w:spacing w:before="0" w:after="0"/>
        <w:jc w:val="center"/>
        <w:rPr>
          <w:rFonts w:ascii="Calibri" w:hAnsi="Calibri" w:cs="Calibri"/>
          <w:u w:val="single"/>
        </w:rPr>
      </w:pPr>
      <w:r w:rsidRPr="005D5A00">
        <w:rPr>
          <w:rFonts w:ascii="Calibri" w:hAnsi="Calibri" w:cs="Calibri"/>
          <w:u w:val="single"/>
        </w:rPr>
        <w:t xml:space="preserve">Unità di </w:t>
      </w:r>
      <w:r w:rsidR="009D0C77" w:rsidRPr="005D5A00">
        <w:rPr>
          <w:rFonts w:ascii="Calibri" w:hAnsi="Calibri" w:cs="Calibri"/>
          <w:u w:val="single"/>
        </w:rPr>
        <w:t>Apprendimento (UdA) per competenze</w:t>
      </w:r>
    </w:p>
    <w:p w14:paraId="02823985" w14:textId="77777777" w:rsidR="009D0C77" w:rsidRPr="005D5A00" w:rsidRDefault="00E515F2" w:rsidP="005D5A00">
      <w:pPr>
        <w:pStyle w:val="Titolo1"/>
        <w:spacing w:before="0" w:after="0"/>
        <w:jc w:val="center"/>
        <w:rPr>
          <w:rFonts w:ascii="Calibri" w:hAnsi="Calibri" w:cs="Calibri"/>
          <w:u w:val="single"/>
        </w:rPr>
      </w:pPr>
      <w:r w:rsidRPr="005D5A00">
        <w:rPr>
          <w:rFonts w:ascii="Calibri" w:hAnsi="Calibri" w:cs="Calibri"/>
          <w:u w:val="single"/>
        </w:rPr>
        <w:t>con il C</w:t>
      </w:r>
      <w:r w:rsidR="005D5A00" w:rsidRPr="005D5A00">
        <w:rPr>
          <w:rFonts w:ascii="Calibri" w:hAnsi="Calibri" w:cs="Calibri"/>
          <w:u w:val="single"/>
        </w:rPr>
        <w:t>.</w:t>
      </w:r>
      <w:r w:rsidRPr="005D5A00">
        <w:rPr>
          <w:rFonts w:ascii="Calibri" w:hAnsi="Calibri" w:cs="Calibri"/>
          <w:u w:val="single"/>
        </w:rPr>
        <w:t>A</w:t>
      </w:r>
      <w:r w:rsidR="005D5A00" w:rsidRPr="005D5A00">
        <w:rPr>
          <w:rFonts w:ascii="Calibri" w:hAnsi="Calibri" w:cs="Calibri"/>
          <w:u w:val="single"/>
        </w:rPr>
        <w:t>.</w:t>
      </w:r>
      <w:r w:rsidRPr="005D5A00">
        <w:rPr>
          <w:rFonts w:ascii="Calibri" w:hAnsi="Calibri" w:cs="Calibri"/>
          <w:u w:val="single"/>
        </w:rPr>
        <w:t>E</w:t>
      </w:r>
      <w:r w:rsidR="005D5A00" w:rsidRPr="005D5A00">
        <w:rPr>
          <w:rFonts w:ascii="Calibri" w:hAnsi="Calibri" w:cs="Calibri"/>
          <w:u w:val="single"/>
        </w:rPr>
        <w:t>.</w:t>
      </w:r>
      <w:r w:rsidRPr="005D5A00">
        <w:rPr>
          <w:rFonts w:ascii="Calibri" w:hAnsi="Calibri" w:cs="Calibri"/>
          <w:u w:val="single"/>
        </w:rPr>
        <w:t xml:space="preserve"> (Ciclo di Apprendimento Esperienziale)</w:t>
      </w:r>
      <w:r w:rsidR="00816371">
        <w:rPr>
          <w:rFonts w:ascii="Calibri" w:hAnsi="Calibri" w:cs="Calibri"/>
          <w:u w:val="single"/>
        </w:rPr>
        <w:t xml:space="preserve"> </w:t>
      </w:r>
      <w:r w:rsidR="00C1276C">
        <w:rPr>
          <w:rFonts w:ascii="Calibri" w:hAnsi="Calibri" w:cs="Calibri"/>
          <w:u w:val="single"/>
        </w:rPr>
        <w:t>e</w:t>
      </w:r>
      <w:r w:rsidR="00553800">
        <w:rPr>
          <w:rFonts w:ascii="Calibri" w:hAnsi="Calibri" w:cs="Calibri"/>
          <w:u w:val="single"/>
        </w:rPr>
        <w:t xml:space="preserve"> R.I.Z.A.</w:t>
      </w:r>
    </w:p>
    <w:p w14:paraId="58E54D0D" w14:textId="77777777" w:rsidR="009D0C77" w:rsidRPr="005D5A00" w:rsidRDefault="009D0C77">
      <w:pPr>
        <w:rPr>
          <w:rFonts w:ascii="Calibri" w:hAnsi="Calibri" w:cs="Calibri"/>
          <w:sz w:val="28"/>
        </w:rPr>
      </w:pPr>
    </w:p>
    <w:p w14:paraId="6FC9CC3B" w14:textId="77777777" w:rsidR="00C1276C" w:rsidRDefault="00C1276C" w:rsidP="007E7AF3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----------------------------</w:t>
      </w:r>
      <w:r w:rsidR="007E7AF3">
        <w:rPr>
          <w:rFonts w:ascii="Calibri" w:hAnsi="Calibri" w:cs="Calibri"/>
          <w:b/>
          <w:szCs w:val="22"/>
        </w:rPr>
        <w:t xml:space="preserve">--- </w:t>
      </w:r>
      <w:r>
        <w:rPr>
          <w:rFonts w:ascii="Calibri" w:hAnsi="Calibri" w:cs="Calibri"/>
          <w:b/>
          <w:szCs w:val="22"/>
        </w:rPr>
        <w:t>SEZ. A - PROGETTAZIONE DELL’UNITA’ DI APPRENDIMENTO -----------------------------</w:t>
      </w:r>
    </w:p>
    <w:p w14:paraId="2BACE27B" w14:textId="77777777" w:rsidR="005D5A00" w:rsidRDefault="00C1276C" w:rsidP="00C1276C">
      <w:pPr>
        <w:jc w:val="both"/>
        <w:rPr>
          <w:rFonts w:ascii="Calibri" w:hAnsi="Calibri" w:cs="Calibri"/>
          <w:szCs w:val="22"/>
        </w:rPr>
      </w:pPr>
      <w:r w:rsidRPr="00BD0B7C">
        <w:rPr>
          <w:rFonts w:ascii="Calibri" w:hAnsi="Calibri" w:cs="Calibri"/>
          <w:szCs w:val="22"/>
        </w:rPr>
        <w:t xml:space="preserve">Dal punto </w:t>
      </w:r>
      <w:r>
        <w:rPr>
          <w:rFonts w:ascii="Calibri" w:hAnsi="Calibri" w:cs="Calibri"/>
          <w:szCs w:val="22"/>
        </w:rPr>
        <w:t>1</w:t>
      </w:r>
      <w:r w:rsidRPr="00BD0B7C">
        <w:rPr>
          <w:rFonts w:ascii="Calibri" w:hAnsi="Calibri" w:cs="Calibri"/>
          <w:szCs w:val="22"/>
        </w:rPr>
        <w:t xml:space="preserve"> al punto </w:t>
      </w:r>
      <w:r>
        <w:rPr>
          <w:rFonts w:ascii="Calibri" w:hAnsi="Calibri" w:cs="Calibri"/>
          <w:szCs w:val="22"/>
        </w:rPr>
        <w:t>6B</w:t>
      </w:r>
      <w:r w:rsidRPr="00BD0B7C">
        <w:rPr>
          <w:rFonts w:ascii="Calibri" w:hAnsi="Calibri" w:cs="Calibri"/>
          <w:szCs w:val="22"/>
        </w:rPr>
        <w:t xml:space="preserve"> il docente deve compilare i campi </w:t>
      </w:r>
      <w:r w:rsidRPr="00C1276C">
        <w:rPr>
          <w:rFonts w:ascii="Calibri" w:hAnsi="Calibri" w:cs="Calibri"/>
          <w:szCs w:val="22"/>
          <w:u w:val="single"/>
        </w:rPr>
        <w:t>prima</w:t>
      </w:r>
      <w:r>
        <w:rPr>
          <w:rFonts w:ascii="Calibri" w:hAnsi="Calibri" w:cs="Calibri"/>
          <w:szCs w:val="22"/>
        </w:rPr>
        <w:t xml:space="preserve"> di svolgere l’UdA in classe. In questa fase il docente è chiamato a progettare l’u</w:t>
      </w:r>
      <w:r w:rsidR="00422412">
        <w:rPr>
          <w:rFonts w:ascii="Calibri" w:hAnsi="Calibri" w:cs="Calibri"/>
          <w:szCs w:val="22"/>
        </w:rPr>
        <w:t>nità in modo coerente con le Indicazioni nazionali, le Linee guida</w:t>
      </w:r>
      <w:r>
        <w:rPr>
          <w:rFonts w:ascii="Calibri" w:hAnsi="Calibri" w:cs="Calibri"/>
          <w:szCs w:val="22"/>
        </w:rPr>
        <w:t xml:space="preserve"> e </w:t>
      </w:r>
      <w:r w:rsidR="00422412">
        <w:rPr>
          <w:rFonts w:ascii="Calibri" w:hAnsi="Calibri" w:cs="Calibri"/>
          <w:szCs w:val="22"/>
        </w:rPr>
        <w:t>il Curricolo Verticale di I</w:t>
      </w:r>
      <w:r>
        <w:rPr>
          <w:rFonts w:ascii="Calibri" w:hAnsi="Calibri" w:cs="Calibri"/>
          <w:szCs w:val="22"/>
        </w:rPr>
        <w:t xml:space="preserve">stituto. </w:t>
      </w:r>
    </w:p>
    <w:p w14:paraId="212535A3" w14:textId="554BD5DD" w:rsidR="00C1276C" w:rsidRPr="008F196A" w:rsidRDefault="00C1276C">
      <w:pPr>
        <w:rPr>
          <w:rFonts w:ascii="Calibri" w:hAnsi="Calibri" w:cs="Calibri"/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572"/>
      </w:tblGrid>
      <w:tr w:rsidR="00990EF2" w:rsidRPr="005D5A00" w14:paraId="6496E59B" w14:textId="77777777" w:rsidTr="00BD0B7C">
        <w:trPr>
          <w:trHeight w:val="492"/>
          <w:jc w:val="center"/>
        </w:trPr>
        <w:tc>
          <w:tcPr>
            <w:tcW w:w="2765" w:type="dxa"/>
            <w:shd w:val="clear" w:color="auto" w:fill="D9E2F3"/>
          </w:tcPr>
          <w:p w14:paraId="2B876B22" w14:textId="77777777" w:rsidR="00990EF2" w:rsidRPr="0056613A" w:rsidRDefault="00990EF2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1. Titolo </w:t>
            </w:r>
            <w:r w:rsidR="00F673AA">
              <w:rPr>
                <w:rFonts w:ascii="Calibri" w:hAnsi="Calibri" w:cs="Calibri"/>
                <w:b/>
                <w:sz w:val="22"/>
                <w:szCs w:val="22"/>
              </w:rPr>
              <w:t>dell’UdA</w:t>
            </w:r>
          </w:p>
        </w:tc>
        <w:tc>
          <w:tcPr>
            <w:tcW w:w="7572" w:type="dxa"/>
          </w:tcPr>
          <w:p w14:paraId="14F70C13" w14:textId="7E7E7B44" w:rsidR="008F196A" w:rsidRPr="0056613A" w:rsidRDefault="00990EF2" w:rsidP="004A46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 xml:space="preserve">[indicare il titolo </w:t>
            </w:r>
            <w:r>
              <w:rPr>
                <w:rFonts w:ascii="Calibri" w:hAnsi="Calibri" w:cs="Calibri"/>
                <w:sz w:val="20"/>
                <w:szCs w:val="20"/>
              </w:rPr>
              <w:t>dell’UdA</w:t>
            </w:r>
            <w:r w:rsidR="004A46A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(es. Produrre una presentazione storico culturale del tuo paese)</w:t>
            </w:r>
          </w:p>
        </w:tc>
      </w:tr>
      <w:tr w:rsidR="00990EF2" w:rsidRPr="005D5A00" w14:paraId="5667EC3C" w14:textId="77777777" w:rsidTr="00BD0B7C">
        <w:trPr>
          <w:trHeight w:val="492"/>
          <w:jc w:val="center"/>
        </w:trPr>
        <w:tc>
          <w:tcPr>
            <w:tcW w:w="2765" w:type="dxa"/>
            <w:shd w:val="clear" w:color="auto" w:fill="D9E2F3"/>
          </w:tcPr>
          <w:p w14:paraId="0BF347B3" w14:textId="77777777" w:rsidR="00990EF2" w:rsidRPr="0056613A" w:rsidRDefault="00990EF2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2. Destinatari</w:t>
            </w:r>
          </w:p>
        </w:tc>
        <w:tc>
          <w:tcPr>
            <w:tcW w:w="7572" w:type="dxa"/>
          </w:tcPr>
          <w:p w14:paraId="4C96F5FE" w14:textId="4762442E" w:rsidR="008F196A" w:rsidRPr="0056613A" w:rsidRDefault="00990EF2" w:rsidP="004A46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 xml:space="preserve">[indicare i destinatari </w:t>
            </w:r>
            <w:r>
              <w:rPr>
                <w:rFonts w:ascii="Calibri" w:hAnsi="Calibri" w:cs="Calibri"/>
                <w:sz w:val="20"/>
                <w:szCs w:val="20"/>
              </w:rPr>
              <w:t>dell’UdA</w:t>
            </w:r>
            <w:r w:rsidR="00E37C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(es.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studenti classe quinta </w:t>
            </w:r>
            <w:r w:rsidR="00471BD3"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– Scuola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Primaria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A61F7F" w:rsidRPr="005D5A00" w14:paraId="11556BF9" w14:textId="77777777" w:rsidTr="00A61F7F">
        <w:trPr>
          <w:trHeight w:val="500"/>
          <w:jc w:val="center"/>
        </w:trPr>
        <w:tc>
          <w:tcPr>
            <w:tcW w:w="2765" w:type="dxa"/>
            <w:vMerge w:val="restart"/>
            <w:shd w:val="clear" w:color="auto" w:fill="D9E2F3"/>
          </w:tcPr>
          <w:p w14:paraId="6BDEA744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3. Disciplina/e coinvolta/e</w:t>
            </w:r>
          </w:p>
          <w:p w14:paraId="57C3C401" w14:textId="77777777" w:rsidR="00A61F7F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Durata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dell’UdA</w:t>
            </w:r>
          </w:p>
          <w:p w14:paraId="0C432E36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Materiali necessari</w:t>
            </w:r>
          </w:p>
        </w:tc>
        <w:tc>
          <w:tcPr>
            <w:tcW w:w="7572" w:type="dxa"/>
          </w:tcPr>
          <w:p w14:paraId="1B6F8BA2" w14:textId="59048192" w:rsidR="008F196A" w:rsidRPr="008F196A" w:rsidRDefault="00A61F7F" w:rsidP="00990EF2">
            <w:pPr>
              <w:jc w:val="both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>[indicare la o le discipline coinvolte nel</w:t>
            </w:r>
            <w:r>
              <w:rPr>
                <w:rFonts w:ascii="Calibri" w:hAnsi="Calibri" w:cs="Calibri"/>
                <w:sz w:val="20"/>
                <w:szCs w:val="20"/>
              </w:rPr>
              <w:t>l’UdA</w:t>
            </w:r>
            <w:r w:rsidR="00E37C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(es. Italiano 1 ora, Storia 1 ora)</w:t>
            </w:r>
          </w:p>
          <w:p w14:paraId="214C90A2" w14:textId="77777777" w:rsidR="00A61F7F" w:rsidRPr="0056613A" w:rsidRDefault="00A61F7F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61F7F" w:rsidRPr="005D5A00" w14:paraId="0C778609" w14:textId="77777777" w:rsidTr="00BD0B7C">
        <w:trPr>
          <w:trHeight w:val="500"/>
          <w:jc w:val="center"/>
        </w:trPr>
        <w:tc>
          <w:tcPr>
            <w:tcW w:w="2765" w:type="dxa"/>
            <w:vMerge/>
            <w:shd w:val="clear" w:color="auto" w:fill="D9E2F3"/>
          </w:tcPr>
          <w:p w14:paraId="151BF020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6BD7A5BB" w14:textId="4E345537" w:rsidR="00A61F7F" w:rsidRDefault="00A61F7F" w:rsidP="00A61F7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[indicare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la durata </w:t>
            </w:r>
            <w:r>
              <w:rPr>
                <w:rFonts w:ascii="Calibri" w:hAnsi="Calibri" w:cs="Calibri"/>
                <w:sz w:val="20"/>
                <w:szCs w:val="20"/>
              </w:rPr>
              <w:t>dell’UdA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tempo massimo a disposizione degli allievi per completarla</w:t>
            </w:r>
            <w:r w:rsidR="008F196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46A3" w:rsidRPr="004A46A3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es. 2 ore)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  <w:p w14:paraId="4AFDFA48" w14:textId="77777777" w:rsidR="00A61F7F" w:rsidRPr="0056613A" w:rsidRDefault="00A61F7F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61F7F" w:rsidRPr="005D5A00" w14:paraId="5FA9CCF9" w14:textId="77777777" w:rsidTr="00BD0B7C">
        <w:trPr>
          <w:trHeight w:val="500"/>
          <w:jc w:val="center"/>
        </w:trPr>
        <w:tc>
          <w:tcPr>
            <w:tcW w:w="2765" w:type="dxa"/>
            <w:vMerge/>
            <w:shd w:val="clear" w:color="auto" w:fill="D9E2F3"/>
          </w:tcPr>
          <w:p w14:paraId="605DADA2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04DAF9B2" w14:textId="3A4A166A" w:rsidR="00A61F7F" w:rsidRPr="0056613A" w:rsidRDefault="00A61F7F" w:rsidP="00E37C4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[indicare i materiali necessari per realizzare l’UdA </w:t>
            </w:r>
            <w:r w:rsidR="00305DC1">
              <w:rPr>
                <w:rFonts w:ascii="Calibri" w:hAnsi="Calibri" w:cs="Calibri"/>
                <w:sz w:val="20"/>
                <w:szCs w:val="20"/>
              </w:rPr>
              <w:t xml:space="preserve">(es. </w:t>
            </w:r>
            <w:r w:rsidR="00973F1E">
              <w:rPr>
                <w:rFonts w:ascii="Calibri" w:hAnsi="Calibri" w:cs="Calibri"/>
                <w:sz w:val="20"/>
                <w:szCs w:val="20"/>
              </w:rPr>
              <w:t xml:space="preserve">connessione ad Internet, </w:t>
            </w:r>
            <w:r w:rsidR="00305DC1">
              <w:rPr>
                <w:rFonts w:ascii="Calibri" w:hAnsi="Calibri" w:cs="Calibri"/>
                <w:sz w:val="20"/>
                <w:szCs w:val="20"/>
              </w:rPr>
              <w:t>libro di storia, dizionario, tablet</w:t>
            </w:r>
            <w:r w:rsidR="00973F1E">
              <w:rPr>
                <w:rFonts w:ascii="Calibri" w:hAnsi="Calibri" w:cs="Calibri"/>
                <w:sz w:val="20"/>
                <w:szCs w:val="20"/>
              </w:rPr>
              <w:t xml:space="preserve"> connesso alla rete</w:t>
            </w:r>
            <w:r w:rsidR="00D5250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A46A3">
              <w:rPr>
                <w:rFonts w:ascii="Calibri" w:hAnsi="Calibri" w:cs="Calibri"/>
                <w:sz w:val="20"/>
                <w:szCs w:val="20"/>
              </w:rPr>
              <w:t>…</w:t>
            </w:r>
            <w:r w:rsidR="00305DC1">
              <w:rPr>
                <w:rFonts w:ascii="Calibri" w:hAnsi="Calibri" w:cs="Calibri"/>
                <w:sz w:val="20"/>
                <w:szCs w:val="20"/>
              </w:rPr>
              <w:t>)</w:t>
            </w:r>
            <w:r w:rsidR="004A46A3"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A61F7F" w:rsidRPr="005D5A00" w14:paraId="550A3A88" w14:textId="77777777" w:rsidTr="00A61F7F">
        <w:trPr>
          <w:cantSplit/>
          <w:trHeight w:val="864"/>
          <w:jc w:val="center"/>
        </w:trPr>
        <w:tc>
          <w:tcPr>
            <w:tcW w:w="2765" w:type="dxa"/>
            <w:vMerge w:val="restart"/>
            <w:shd w:val="clear" w:color="auto" w:fill="D9E2F3"/>
          </w:tcPr>
          <w:p w14:paraId="102945DA" w14:textId="77777777" w:rsidR="00A61F7F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</w:p>
          <w:p w14:paraId="1A69640F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Competenz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a/e e Traguardo/i </w:t>
            </w: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che la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UdA</w:t>
            </w:r>
            <w:r w:rsidRPr="0056613A">
              <w:rPr>
                <w:rFonts w:ascii="Calibri" w:hAnsi="Calibri" w:cs="Calibri"/>
                <w:b/>
                <w:sz w:val="22"/>
                <w:szCs w:val="22"/>
              </w:rPr>
              <w:t xml:space="preserve"> si prefigge di rilevare</w:t>
            </w:r>
          </w:p>
        </w:tc>
        <w:tc>
          <w:tcPr>
            <w:tcW w:w="7572" w:type="dxa"/>
          </w:tcPr>
          <w:p w14:paraId="58305F33" w14:textId="77777777" w:rsidR="00A61F7F" w:rsidRDefault="00A61F7F" w:rsidP="00990EF2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/>
                <w:sz w:val="20"/>
                <w:szCs w:val="18"/>
              </w:rPr>
              <w:t>[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elencare le </w:t>
            </w:r>
            <w:r w:rsidRPr="00BD0B7C">
              <w:rPr>
                <w:rFonts w:ascii="Calibri" w:hAnsi="Calibri" w:cs="Calibri"/>
                <w:b/>
                <w:sz w:val="20"/>
                <w:szCs w:val="18"/>
              </w:rPr>
              <w:t>Competenze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che </w:t>
            </w:r>
            <w:r>
              <w:rPr>
                <w:rFonts w:ascii="Calibri" w:hAnsi="Calibri" w:cs="Calibri"/>
                <w:sz w:val="20"/>
                <w:szCs w:val="18"/>
              </w:rPr>
              <w:t>l’UdA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si propone di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sviluppare </w:t>
            </w:r>
            <w:r w:rsidR="00E37C43">
              <w:rPr>
                <w:rFonts w:ascii="Calibri" w:hAnsi="Calibri" w:cs="Calibri"/>
                <w:sz w:val="20"/>
                <w:szCs w:val="18"/>
              </w:rPr>
              <w:t>(tratte da competenze chiave europee o Pecup)</w:t>
            </w:r>
            <w:r>
              <w:rPr>
                <w:rFonts w:ascii="Calibri" w:hAnsi="Calibri" w:cs="Calibri"/>
                <w:sz w:val="20"/>
                <w:szCs w:val="18"/>
              </w:rPr>
              <w:t>]</w:t>
            </w:r>
          </w:p>
          <w:p w14:paraId="52C119DE" w14:textId="77777777" w:rsidR="00A61F7F" w:rsidRPr="0056613A" w:rsidRDefault="00A61F7F" w:rsidP="00990EF2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A61F7F" w:rsidRPr="005D5A00" w14:paraId="79A65819" w14:textId="77777777" w:rsidTr="00BD0B7C">
        <w:trPr>
          <w:cantSplit/>
          <w:trHeight w:val="864"/>
          <w:jc w:val="center"/>
        </w:trPr>
        <w:tc>
          <w:tcPr>
            <w:tcW w:w="2765" w:type="dxa"/>
            <w:vMerge/>
            <w:shd w:val="clear" w:color="auto" w:fill="D9E2F3"/>
          </w:tcPr>
          <w:p w14:paraId="047447EE" w14:textId="77777777" w:rsidR="00A61F7F" w:rsidRPr="0056613A" w:rsidRDefault="00A61F7F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2" w:type="dxa"/>
          </w:tcPr>
          <w:p w14:paraId="7BF824BD" w14:textId="6409C500" w:rsidR="00A61F7F" w:rsidRDefault="00A61F7F" w:rsidP="00E37C43">
            <w:pPr>
              <w:jc w:val="both"/>
              <w:rPr>
                <w:rFonts w:ascii="Calibri" w:hAnsi="Calibri" w:cs="Calibri"/>
                <w:sz w:val="20"/>
                <w:szCs w:val="18"/>
              </w:rPr>
            </w:pPr>
            <w:r w:rsidRPr="0056613A">
              <w:rPr>
                <w:rFonts w:ascii="Calibri" w:hAnsi="Calibri" w:cs="Calibri"/>
                <w:sz w:val="20"/>
                <w:szCs w:val="18"/>
              </w:rPr>
              <w:t xml:space="preserve">[elencare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i </w:t>
            </w:r>
            <w:r w:rsidRPr="00BD0B7C">
              <w:rPr>
                <w:rFonts w:ascii="Calibri" w:hAnsi="Calibri" w:cs="Calibri"/>
                <w:b/>
                <w:sz w:val="20"/>
                <w:szCs w:val="18"/>
              </w:rPr>
              <w:t xml:space="preserve">Traguardi </w:t>
            </w:r>
            <w:r w:rsidR="00E37C43" w:rsidRPr="00E37C43">
              <w:rPr>
                <w:rFonts w:ascii="Calibri" w:hAnsi="Calibri" w:cs="Calibri"/>
                <w:sz w:val="20"/>
                <w:szCs w:val="18"/>
              </w:rPr>
              <w:t xml:space="preserve">per lo sviluppo </w:t>
            </w:r>
            <w:r w:rsidRPr="00E37C43">
              <w:rPr>
                <w:rFonts w:ascii="Calibri" w:hAnsi="Calibri" w:cs="Calibri"/>
                <w:sz w:val="20"/>
                <w:szCs w:val="18"/>
              </w:rPr>
              <w:t>delle competenze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che l’UdA</w:t>
            </w:r>
            <w:r w:rsidRPr="0056613A">
              <w:rPr>
                <w:rFonts w:ascii="Calibri" w:hAnsi="Calibri" w:cs="Calibri"/>
                <w:sz w:val="20"/>
                <w:szCs w:val="18"/>
              </w:rPr>
              <w:t xml:space="preserve"> si propone di </w:t>
            </w:r>
            <w:r>
              <w:rPr>
                <w:rFonts w:ascii="Calibri" w:hAnsi="Calibri" w:cs="Calibri"/>
                <w:sz w:val="20"/>
                <w:szCs w:val="18"/>
              </w:rPr>
              <w:t>sviluppare</w:t>
            </w:r>
            <w:r w:rsidR="002A6C18">
              <w:rPr>
                <w:rFonts w:ascii="Calibri" w:hAnsi="Calibri" w:cs="Calibri"/>
                <w:sz w:val="20"/>
                <w:szCs w:val="18"/>
              </w:rPr>
              <w:t xml:space="preserve"> (tratti dalle Indicazioni nazionali)</w:t>
            </w:r>
            <w:r>
              <w:rPr>
                <w:rFonts w:ascii="Calibri" w:hAnsi="Calibri" w:cs="Calibri"/>
                <w:sz w:val="20"/>
                <w:szCs w:val="18"/>
              </w:rPr>
              <w:t>]</w:t>
            </w:r>
          </w:p>
        </w:tc>
      </w:tr>
      <w:tr w:rsidR="00990EF2" w:rsidRPr="005D5A00" w14:paraId="41CD6299" w14:textId="77777777" w:rsidTr="00973F1E">
        <w:trPr>
          <w:trHeight w:val="1308"/>
          <w:jc w:val="center"/>
        </w:trPr>
        <w:tc>
          <w:tcPr>
            <w:tcW w:w="2765" w:type="dxa"/>
            <w:shd w:val="clear" w:color="auto" w:fill="D9E2F3"/>
          </w:tcPr>
          <w:p w14:paraId="7D8EB795" w14:textId="77777777" w:rsidR="00990EF2" w:rsidRPr="0056613A" w:rsidRDefault="00990EF2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6613A">
              <w:rPr>
                <w:rFonts w:ascii="Calibri" w:hAnsi="Calibri" w:cs="Calibri"/>
                <w:b/>
                <w:sz w:val="22"/>
                <w:szCs w:val="22"/>
              </w:rPr>
              <w:t>5. Principali contenuti disciplinari coinvolti (conoscenze)</w:t>
            </w:r>
          </w:p>
        </w:tc>
        <w:tc>
          <w:tcPr>
            <w:tcW w:w="7572" w:type="dxa"/>
          </w:tcPr>
          <w:p w14:paraId="2DC6E1B3" w14:textId="0E07E6AF" w:rsidR="008F196A" w:rsidRPr="0056613A" w:rsidRDefault="00990EF2" w:rsidP="004A46A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613A">
              <w:rPr>
                <w:rFonts w:ascii="Calibri" w:hAnsi="Calibri" w:cs="Calibri"/>
                <w:sz w:val="20"/>
                <w:szCs w:val="20"/>
              </w:rPr>
              <w:t>[elencare i principali contenuti disciplina</w:t>
            </w:r>
            <w:r>
              <w:rPr>
                <w:rFonts w:ascii="Calibri" w:hAnsi="Calibri" w:cs="Calibri"/>
                <w:sz w:val="20"/>
                <w:szCs w:val="20"/>
              </w:rPr>
              <w:t>ri specifici che la presente UdA</w:t>
            </w:r>
            <w:r w:rsidRPr="0056613A">
              <w:rPr>
                <w:rFonts w:ascii="Calibri" w:hAnsi="Calibri" w:cs="Calibri"/>
                <w:sz w:val="20"/>
                <w:szCs w:val="20"/>
              </w:rPr>
              <w:t xml:space="preserve"> coinvolge</w:t>
            </w:r>
            <w:r w:rsidR="00BA47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(es. Correttezza grammaticale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, </w:t>
            </w:r>
            <w:r w:rsidR="008F196A" w:rsidRPr="004A46A3">
              <w:rPr>
                <w:rFonts w:ascii="Calibri" w:hAnsi="Calibri" w:cs="Calibri"/>
                <w:i/>
                <w:sz w:val="20"/>
                <w:szCs w:val="20"/>
              </w:rPr>
              <w:t>padronanza del lessico, storia del territorio,</w:t>
            </w:r>
            <w:r w:rsidR="00FC2DA1"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305DC1" w:rsidRPr="004A46A3">
              <w:rPr>
                <w:rFonts w:ascii="Calibri" w:hAnsi="Calibri" w:cs="Calibri"/>
                <w:i/>
                <w:sz w:val="20"/>
                <w:szCs w:val="20"/>
              </w:rPr>
              <w:t>conoscenza epoche storiche)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</w:tr>
      <w:tr w:rsidR="00990EF2" w:rsidRPr="005D5A00" w14:paraId="2F87B8F3" w14:textId="77777777" w:rsidTr="00A61F7F">
        <w:trPr>
          <w:trHeight w:val="1855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13972C9" w14:textId="74315A5C" w:rsidR="00990EF2" w:rsidRPr="005D5A00" w:rsidRDefault="00990EF2" w:rsidP="00D900A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D37DEB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SITUAZIONE PROBLEMA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da cui parte l’UdA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5946" w14:textId="048A7591" w:rsidR="00990EF2" w:rsidRDefault="00990EF2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5A00">
              <w:rPr>
                <w:rFonts w:ascii="Calibri" w:hAnsi="Calibri" w:cs="Calibri"/>
                <w:sz w:val="20"/>
                <w:szCs w:val="20"/>
              </w:rPr>
              <w:t xml:space="preserve">[descrivere la situazione-problema che rappresenta il punto di partenza dell’UdA in CAE </w:t>
            </w:r>
          </w:p>
          <w:p w14:paraId="066AA59B" w14:textId="215CD0B5" w:rsidR="00305DC1" w:rsidRPr="004A46A3" w:rsidRDefault="00305DC1" w:rsidP="00990EF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(es. Il comune ci ha chiesto di produrre una nuova guida turistica, chi meglio di voi ragazzi può davvero presentare il paese per i turisti che vogliono conoscerlo!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Abbiamo un ruolo molto importante</w:t>
            </w:r>
            <w:r w:rsidR="00471BD3" w:rsidRPr="004A46A3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 dovremo produrre una piccola guida storica</w:t>
            </w:r>
            <w:r w:rsidR="00973F1E">
              <w:rPr>
                <w:rFonts w:ascii="Calibri" w:hAnsi="Calibri" w:cs="Calibri"/>
                <w:i/>
                <w:sz w:val="20"/>
                <w:szCs w:val="20"/>
              </w:rPr>
              <w:t xml:space="preserve"> riferita ai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 xml:space="preserve"> principali monumenti del nostro paese. Le guide migliori verranno poi consegnate al comun</w:t>
            </w:r>
            <w:r w:rsidR="00A06DDE" w:rsidRPr="004A46A3">
              <w:rPr>
                <w:rFonts w:ascii="Calibri" w:hAnsi="Calibri" w:cs="Calibri"/>
                <w:i/>
                <w:sz w:val="20"/>
                <w:szCs w:val="20"/>
              </w:rPr>
              <w:t>e che le osserverà con attenzione</w:t>
            </w:r>
            <w:r w:rsidRPr="004A46A3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="004A46A3" w:rsidRPr="004A46A3">
              <w:rPr>
                <w:rFonts w:ascii="Calibri" w:hAnsi="Calibri" w:cs="Calibri"/>
                <w:i/>
                <w:sz w:val="20"/>
                <w:szCs w:val="20"/>
              </w:rPr>
              <w:t>].</w:t>
            </w:r>
          </w:p>
          <w:p w14:paraId="445FF005" w14:textId="77777777" w:rsidR="00A06DDE" w:rsidRPr="005D5A00" w:rsidRDefault="00A06DDE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7C" w:rsidRPr="005D5A00" w14:paraId="5483B7EB" w14:textId="77777777" w:rsidTr="00A61F7F">
        <w:trPr>
          <w:trHeight w:val="2264"/>
          <w:jc w:val="center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04CF008C" w14:textId="77777777" w:rsidR="00BD0B7C" w:rsidRPr="005D5A00" w:rsidRDefault="00BD0B7C" w:rsidP="00990EF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6B. CONSEGNE con il modello R.I.Z.A.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C2A" w14:textId="77777777" w:rsidR="00BD0B7C" w:rsidRDefault="00BD0B7C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[Inserire le consegne in modo chiaro, esattamente come verranno comunicate agli alunni (vedere pagina </w:t>
            </w:r>
            <w:r w:rsidR="00C1276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format per selezionare i descrittori del modello R.I.Z.A.)]</w:t>
            </w:r>
          </w:p>
          <w:p w14:paraId="0F5D8EAB" w14:textId="77777777" w:rsidR="00C1276C" w:rsidRDefault="00C1276C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6E86DB2" w14:textId="77777777" w:rsidR="00BD0B7C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Esempio:</w:t>
            </w:r>
          </w:p>
          <w:p w14:paraId="6DC4FBDF" w14:textId="00BF8135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1BD3">
              <w:rPr>
                <w:rFonts w:ascii="Calibri" w:hAnsi="Calibri" w:cs="Calibri"/>
                <w:color w:val="00B0F0"/>
                <w:sz w:val="20"/>
                <w:szCs w:val="20"/>
              </w:rPr>
              <w:t>Individuare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principali monumenti del comune </w:t>
            </w:r>
            <w:r w:rsidR="00471BD3">
              <w:rPr>
                <w:rFonts w:ascii="Calibri" w:hAnsi="Calibri" w:cs="Calibri"/>
                <w:sz w:val="20"/>
                <w:szCs w:val="20"/>
              </w:rPr>
              <w:t>in cui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 trova la scuola</w:t>
            </w:r>
            <w:r w:rsidR="00973F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8FF9708" w14:textId="1061FA7A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1BD3">
              <w:rPr>
                <w:rFonts w:ascii="Calibri" w:hAnsi="Calibri" w:cs="Calibri"/>
                <w:color w:val="00B0F0"/>
                <w:sz w:val="20"/>
                <w:szCs w:val="20"/>
              </w:rPr>
              <w:t>Cogliere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 ogni monumento le caratteristiche storiche fondamental</w:t>
            </w:r>
            <w:r w:rsidR="00973F1E">
              <w:rPr>
                <w:rFonts w:ascii="Calibri" w:hAnsi="Calibri" w:cs="Calibri"/>
                <w:sz w:val="20"/>
                <w:szCs w:val="20"/>
              </w:rPr>
              <w:t>i.</w:t>
            </w:r>
          </w:p>
          <w:p w14:paraId="4051D743" w14:textId="1C17E606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5DC1">
              <w:rPr>
                <w:rFonts w:ascii="Calibri" w:hAnsi="Calibri" w:cs="Calibri"/>
                <w:color w:val="00B050"/>
                <w:sz w:val="20"/>
                <w:szCs w:val="20"/>
              </w:rPr>
              <w:t>Descrivere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52501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="00E42744">
              <w:rPr>
                <w:rFonts w:ascii="Calibri" w:hAnsi="Calibri" w:cs="Calibri"/>
                <w:sz w:val="20"/>
                <w:szCs w:val="20"/>
              </w:rPr>
              <w:t xml:space="preserve">monumenti </w:t>
            </w:r>
            <w:r w:rsidR="00D52501">
              <w:rPr>
                <w:rFonts w:ascii="Calibri" w:hAnsi="Calibri" w:cs="Calibri"/>
                <w:sz w:val="20"/>
                <w:szCs w:val="20"/>
              </w:rPr>
              <w:t xml:space="preserve">individuati </w:t>
            </w:r>
            <w:r>
              <w:rPr>
                <w:rFonts w:ascii="Calibri" w:hAnsi="Calibri" w:cs="Calibri"/>
                <w:sz w:val="20"/>
                <w:szCs w:val="20"/>
              </w:rPr>
              <w:t>in massimo 1</w:t>
            </w:r>
            <w:r w:rsidR="00B001F7"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righe</w:t>
            </w:r>
            <w:r w:rsidR="00E4274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1EBBF883" w14:textId="77777777" w:rsidR="00305DC1" w:rsidRDefault="00471BD3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B050"/>
                <w:sz w:val="20"/>
                <w:szCs w:val="20"/>
              </w:rPr>
              <w:t>Rappresentare graficamente</w:t>
            </w:r>
            <w:r w:rsidR="00305DC1">
              <w:rPr>
                <w:rFonts w:ascii="Calibri" w:hAnsi="Calibri" w:cs="Calibri"/>
                <w:sz w:val="20"/>
                <w:szCs w:val="20"/>
              </w:rPr>
              <w:t xml:space="preserve"> un piccolo percorso storico coerente partendo dall’edificio più antico fino al più recente.</w:t>
            </w:r>
          </w:p>
          <w:p w14:paraId="2C3984E5" w14:textId="48616EF1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5DC1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>Motivare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la scelta dei monumenti</w:t>
            </w:r>
            <w:r w:rsidR="00973F1E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5AC0DB9" w14:textId="77777777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5DC1">
              <w:rPr>
                <w:rFonts w:ascii="Calibri" w:hAnsi="Calibri" w:cs="Calibri"/>
                <w:color w:val="C45911" w:themeColor="accent2" w:themeShade="BF"/>
                <w:sz w:val="20"/>
                <w:szCs w:val="20"/>
              </w:rPr>
              <w:t xml:space="preserve">Trovare eventuali errori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nel percorso storico </w:t>
            </w:r>
            <w:r w:rsidR="00471BD3">
              <w:rPr>
                <w:rFonts w:ascii="Calibri" w:hAnsi="Calibri" w:cs="Calibri"/>
                <w:sz w:val="20"/>
                <w:szCs w:val="20"/>
              </w:rPr>
              <w:t>che avete rappresentato.</w:t>
            </w:r>
          </w:p>
          <w:p w14:paraId="24974574" w14:textId="2370EEE4" w:rsidR="00305DC1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E89683C" w14:textId="741E1838" w:rsidR="00E42744" w:rsidRPr="00E42744" w:rsidRDefault="00E42744" w:rsidP="00990EF2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(le consegne proposte con il modello RIZA </w:t>
            </w:r>
            <w:r w:rsidR="00D52501">
              <w:rPr>
                <w:rFonts w:ascii="Calibri" w:hAnsi="Calibri" w:cs="Calibri"/>
                <w:i/>
                <w:sz w:val="20"/>
                <w:szCs w:val="20"/>
              </w:rPr>
              <w:t>rappresentano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solo un esempio, ogni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insegnante 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>potrà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a seconda delle esigenze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scegliere l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tipologi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di consegn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 xml:space="preserve"> più opportun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Pr="00E42744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5A504569" w14:textId="77777777" w:rsidR="00305DC1" w:rsidRPr="005D5A00" w:rsidRDefault="00305DC1" w:rsidP="00990E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C3385FD" w14:textId="77777777" w:rsidR="00BD0B7C" w:rsidRDefault="00BD0B7C">
      <w:pPr>
        <w:rPr>
          <w:rFonts w:ascii="Calibri" w:hAnsi="Calibri" w:cs="Calibri"/>
          <w:b/>
          <w:szCs w:val="22"/>
        </w:rPr>
      </w:pPr>
    </w:p>
    <w:p w14:paraId="10504823" w14:textId="77777777" w:rsidR="00471BD3" w:rsidRDefault="00471BD3">
      <w:pPr>
        <w:rPr>
          <w:rFonts w:ascii="Calibri" w:hAnsi="Calibri" w:cs="Calibri"/>
          <w:b/>
          <w:szCs w:val="22"/>
        </w:rPr>
      </w:pPr>
    </w:p>
    <w:p w14:paraId="4461CB91" w14:textId="77777777" w:rsidR="00BD0B7C" w:rsidRDefault="00BD0B7C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lastRenderedPageBreak/>
        <w:t>------------------------</w:t>
      </w:r>
      <w:r w:rsidR="007E7AF3">
        <w:rPr>
          <w:rFonts w:ascii="Calibri" w:hAnsi="Calibri" w:cs="Calibri"/>
          <w:b/>
          <w:szCs w:val="22"/>
        </w:rPr>
        <w:t>--</w:t>
      </w:r>
      <w:r>
        <w:rPr>
          <w:rFonts w:ascii="Calibri" w:hAnsi="Calibri" w:cs="Calibri"/>
          <w:b/>
          <w:szCs w:val="22"/>
        </w:rPr>
        <w:t>---</w:t>
      </w:r>
      <w:r w:rsidR="00A61F7F">
        <w:rPr>
          <w:rFonts w:ascii="Calibri" w:hAnsi="Calibri" w:cs="Calibri"/>
          <w:b/>
          <w:szCs w:val="22"/>
        </w:rPr>
        <w:t>-</w:t>
      </w:r>
      <w:r>
        <w:rPr>
          <w:rFonts w:ascii="Calibri" w:hAnsi="Calibri" w:cs="Calibri"/>
          <w:b/>
          <w:szCs w:val="22"/>
        </w:rPr>
        <w:t xml:space="preserve">- </w:t>
      </w:r>
      <w:r w:rsidR="007E7AF3">
        <w:rPr>
          <w:rFonts w:ascii="Calibri" w:hAnsi="Calibri" w:cs="Calibri"/>
          <w:b/>
          <w:szCs w:val="22"/>
        </w:rPr>
        <w:t xml:space="preserve">SEZ. B - </w:t>
      </w:r>
      <w:r>
        <w:rPr>
          <w:rFonts w:ascii="Calibri" w:hAnsi="Calibri" w:cs="Calibri"/>
          <w:b/>
          <w:szCs w:val="22"/>
        </w:rPr>
        <w:t>DIARIO DI BORDO DELL’UNITA’ DI APPRENDIMENTO ----------------------------</w:t>
      </w:r>
    </w:p>
    <w:p w14:paraId="76CB46D9" w14:textId="77777777" w:rsidR="00BD0B7C" w:rsidRDefault="00BD0B7C" w:rsidP="00BD0B7C">
      <w:pPr>
        <w:jc w:val="center"/>
        <w:rPr>
          <w:rFonts w:ascii="Calibri" w:hAnsi="Calibri" w:cs="Calibri"/>
          <w:szCs w:val="22"/>
        </w:rPr>
      </w:pPr>
      <w:r w:rsidRPr="00BD0B7C">
        <w:rPr>
          <w:rFonts w:ascii="Calibri" w:hAnsi="Calibri" w:cs="Calibri"/>
          <w:szCs w:val="22"/>
        </w:rPr>
        <w:t>Dal punto 7 al punto 1</w:t>
      </w:r>
      <w:r w:rsidR="008E5BB9">
        <w:rPr>
          <w:rFonts w:ascii="Calibri" w:hAnsi="Calibri" w:cs="Calibri"/>
          <w:szCs w:val="22"/>
        </w:rPr>
        <w:t>1</w:t>
      </w:r>
      <w:r w:rsidRPr="00BD0B7C">
        <w:rPr>
          <w:rFonts w:ascii="Calibri" w:hAnsi="Calibri" w:cs="Calibri"/>
          <w:szCs w:val="22"/>
        </w:rPr>
        <w:t xml:space="preserve"> il docente deve compilare i campi </w:t>
      </w:r>
      <w:r w:rsidRPr="00C1276C">
        <w:rPr>
          <w:rFonts w:ascii="Calibri" w:hAnsi="Calibri" w:cs="Calibri"/>
          <w:szCs w:val="22"/>
          <w:u w:val="single"/>
        </w:rPr>
        <w:t>durante</w:t>
      </w:r>
      <w:r w:rsidR="00DF0790">
        <w:rPr>
          <w:rFonts w:ascii="Calibri" w:hAnsi="Calibri" w:cs="Calibri"/>
          <w:szCs w:val="22"/>
          <w:u w:val="single"/>
        </w:rPr>
        <w:t xml:space="preserve"> </w:t>
      </w:r>
      <w:r w:rsidRPr="00C1276C">
        <w:rPr>
          <w:rFonts w:ascii="Calibri" w:hAnsi="Calibri" w:cs="Calibri"/>
          <w:szCs w:val="22"/>
          <w:u w:val="single"/>
        </w:rPr>
        <w:t>o subito dopo</w:t>
      </w:r>
      <w:r w:rsidRPr="00BD0B7C">
        <w:rPr>
          <w:rFonts w:ascii="Calibri" w:hAnsi="Calibri" w:cs="Calibri"/>
          <w:szCs w:val="22"/>
        </w:rPr>
        <w:t xml:space="preserve"> lo svolgimento dell’UdA</w:t>
      </w:r>
    </w:p>
    <w:p w14:paraId="6F69F67A" w14:textId="77777777" w:rsidR="00BD0B7C" w:rsidRPr="00BD0B7C" w:rsidRDefault="00BD0B7C" w:rsidP="00BD0B7C">
      <w:pPr>
        <w:jc w:val="center"/>
        <w:rPr>
          <w:rFonts w:ascii="Calibri" w:hAnsi="Calibri" w:cs="Calibri"/>
          <w:szCs w:val="22"/>
        </w:rPr>
      </w:pPr>
    </w:p>
    <w:p w14:paraId="4F21AC11" w14:textId="77777777" w:rsidR="00BD0B7C" w:rsidRDefault="00BD0B7C">
      <w:pPr>
        <w:rPr>
          <w:rFonts w:ascii="Calibri" w:hAnsi="Calibri" w:cs="Calibri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7440"/>
      </w:tblGrid>
      <w:tr w:rsidR="00DF0790" w:rsidRPr="005D5A00" w14:paraId="5657BD9B" w14:textId="77777777" w:rsidTr="00E85DDF">
        <w:trPr>
          <w:trHeight w:val="824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59D2EADB" w14:textId="77777777" w:rsidR="00DF0790" w:rsidRPr="005D5A00" w:rsidRDefault="00DF0790" w:rsidP="008511F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7. Attività che gli allievi </w:t>
            </w:r>
            <w:r w:rsidR="008E5BB9">
              <w:rPr>
                <w:rFonts w:ascii="Calibri" w:hAnsi="Calibri" w:cs="Calibri"/>
                <w:b/>
                <w:sz w:val="22"/>
                <w:szCs w:val="22"/>
              </w:rPr>
              <w:t xml:space="preserve">e l’insegnante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hanno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svol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nella fase di 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SPERIENZA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5DE" w14:textId="77777777" w:rsidR="00761174" w:rsidRDefault="00761174" w:rsidP="008511F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COSA HA FATTO L’INSEGNANTE </w:t>
            </w:r>
            <w:r w:rsidR="006E34B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Indicare, ad esempio, se è stato fornito aiuto ad un gruppo o a un allievo specifico</w:t>
            </w:r>
            <w:r w:rsidR="006E34B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6B5C51E" w14:textId="77777777" w:rsidR="00DF0790" w:rsidRPr="005D5A00" w:rsidRDefault="00DF0790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0790" w:rsidRPr="005D5A00" w14:paraId="0B35A8AA" w14:textId="77777777" w:rsidTr="00E85DDF">
        <w:trPr>
          <w:trHeight w:val="824"/>
          <w:jc w:val="center"/>
        </w:trPr>
        <w:tc>
          <w:tcPr>
            <w:tcW w:w="2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7F11B580" w14:textId="77777777" w:rsidR="00DF0790" w:rsidRPr="005D5A00" w:rsidRDefault="00DF0790" w:rsidP="008511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9AA" w14:textId="7D5039F3" w:rsidR="00761174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COSA HANNO FATTO gli ALLIEVI</w:t>
            </w:r>
            <w:r w:rsidR="006E34B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descrivere ciò che fa</w:t>
            </w:r>
            <w:r>
              <w:rPr>
                <w:rFonts w:ascii="Calibri" w:hAnsi="Calibri" w:cs="Calibri"/>
                <w:sz w:val="20"/>
                <w:szCs w:val="20"/>
              </w:rPr>
              <w:t>nno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 gli allievi nella fase di Esperienza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 del CAE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 (es.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 Hanno individuato i principali monumenti del paese, hanno rappresentato graficamente un percorso …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="008E5BB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0B2ECDD" w14:textId="77777777" w:rsidR="00DF0790" w:rsidRDefault="00DF0790" w:rsidP="00DF07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174" w:rsidRPr="005D5A00" w14:paraId="00B6D135" w14:textId="77777777" w:rsidTr="00E85DDF">
        <w:trPr>
          <w:trHeight w:val="824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24943516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0BA" w14:textId="77777777" w:rsidR="00761174" w:rsidRDefault="00761174" w:rsidP="00E02C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 LO HANNO FATTO (Ad esempio</w:t>
            </w:r>
            <w:r w:rsidR="00E02C3D">
              <w:rPr>
                <w:rFonts w:ascii="Calibri" w:hAnsi="Calibri" w:cs="Calibr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02C3D" w:rsidRPr="00E02C3D">
              <w:rPr>
                <w:rFonts w:ascii="Calibri" w:hAnsi="Calibri" w:cs="Calibri"/>
                <w:i/>
                <w:sz w:val="20"/>
                <w:szCs w:val="20"/>
              </w:rPr>
              <w:t>H</w:t>
            </w:r>
            <w:r w:rsidRPr="00E02C3D">
              <w:rPr>
                <w:rFonts w:ascii="Calibri" w:hAnsi="Calibri" w:cs="Calibri"/>
                <w:i/>
                <w:sz w:val="20"/>
                <w:szCs w:val="20"/>
              </w:rPr>
              <w:t xml:space="preserve">anno cercato supporto </w:t>
            </w:r>
            <w:r w:rsidR="00E02C3D" w:rsidRPr="00E02C3D">
              <w:rPr>
                <w:rFonts w:ascii="Calibri" w:hAnsi="Calibri" w:cs="Calibri"/>
                <w:i/>
                <w:sz w:val="20"/>
                <w:szCs w:val="20"/>
              </w:rPr>
              <w:t>in un</w:t>
            </w:r>
            <w:r w:rsidRPr="00E02C3D">
              <w:rPr>
                <w:rFonts w:ascii="Calibri" w:hAnsi="Calibri" w:cs="Calibri"/>
                <w:i/>
                <w:sz w:val="20"/>
                <w:szCs w:val="20"/>
              </w:rPr>
              <w:t xml:space="preserve"> dizionario </w:t>
            </w:r>
            <w:r w:rsidR="00E02C3D" w:rsidRPr="00E02C3D">
              <w:rPr>
                <w:rFonts w:ascii="Calibri" w:hAnsi="Calibri" w:cs="Calibri"/>
                <w:i/>
                <w:sz w:val="20"/>
                <w:szCs w:val="20"/>
              </w:rPr>
              <w:t xml:space="preserve">specialistico </w:t>
            </w:r>
            <w:r w:rsidRPr="00E02C3D">
              <w:rPr>
                <w:rFonts w:ascii="Calibri" w:hAnsi="Calibri" w:cs="Calibri"/>
                <w:i/>
                <w:sz w:val="20"/>
                <w:szCs w:val="20"/>
              </w:rPr>
              <w:t>per avere una definizione chiara dei termini non noti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8E5BB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61174" w:rsidRPr="005D5A00" w14:paraId="6BA4D33C" w14:textId="77777777" w:rsidTr="00BE60EE">
        <w:trPr>
          <w:trHeight w:val="163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0084855F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8. Attività che gli allievi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hanno svolto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nella fase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COMUNICAZIONE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9F1" w14:textId="4D7E6FB6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D5A00">
              <w:rPr>
                <w:rFonts w:ascii="Calibri" w:hAnsi="Calibri" w:cs="Calibri"/>
                <w:sz w:val="20"/>
                <w:szCs w:val="20"/>
              </w:rPr>
              <w:t>[descrivere qui ciò che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hanno fatto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 gli allievi nella fase di Comunicazione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 del CAE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 (es.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Il relatore della coppia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ha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descri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tto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il lavoro svolto dal gruppo al fine di rispondere al problema proposto dall’insegnante</w:t>
            </w:r>
            <w:r w:rsidR="00EB50F3"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  <w:r w:rsidR="008E5BB9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761174" w:rsidRPr="005D5A00" w14:paraId="0D1A311D" w14:textId="77777777" w:rsidTr="00164A79">
        <w:trPr>
          <w:trHeight w:val="1248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2D48A00E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9. Attività che gli allievi e l’insegnante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hanno svolto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nella fase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ANALISI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B48" w14:textId="77777777" w:rsidR="00761174" w:rsidRDefault="00761174" w:rsidP="00761174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COSA HA FATTO L’INSEGNANT</w:t>
            </w:r>
            <w:r w:rsidR="008E5BB9"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descrivere 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iò che l’insegnante ha fatto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nella fase di Analisi 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del CAE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(es.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L’insegnante scrive alla lavagna, in una tabella a due colonne, le buone idee emerse e le idee discutibili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)].</w:t>
            </w:r>
          </w:p>
          <w:p w14:paraId="328AACF6" w14:textId="77777777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174" w:rsidRPr="005D5A00" w14:paraId="6407DDF5" w14:textId="77777777" w:rsidTr="00164A79">
        <w:trPr>
          <w:trHeight w:val="1248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40DACD8C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4D8D" w14:textId="77777777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COSA HANNO FATTO gli ALLIEVI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[descrivere c</w:t>
            </w:r>
            <w:r>
              <w:rPr>
                <w:rFonts w:ascii="Calibri" w:hAnsi="Calibri" w:cs="Calibri"/>
                <w:sz w:val="20"/>
                <w:szCs w:val="20"/>
              </w:rPr>
              <w:t>iò che g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li allievi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hanno fatto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nella fase di Analisi 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del CAE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(es.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g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li allievi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intervengono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 per indicare, a seguito dell’esposizione del relatore della coppia, quelle che secondo loro sono buone idee e quelle che secondo loro sono idee discutibili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)]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61174" w:rsidRPr="005D5A00" w14:paraId="64ACD1E8" w14:textId="77777777" w:rsidTr="007D4319">
        <w:trPr>
          <w:trHeight w:val="1734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1CDAE1A3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10. Attività che gli allievi e l’insegnante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hanno svolto 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nella fase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GENERALIZZAZIONE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F7B2" w14:textId="6F6B329F" w:rsidR="00761174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COSA HA FATTO L’INSEGNANTE [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descrivere 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iò che l’insegnante ha fatto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nella fase di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Generalizzazione 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del CAE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es.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L’insegnante compila tre cartelloni o tre pagine LIM: uno giallo con “Le 5 cose che bisogna fare per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 individuare i monumenti sul territorio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”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-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uno verde con un esempio di una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buona guida turistica per il paese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-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 xml:space="preserve">uno rosso con “Le 3 cose che non bisogna fare mai quando si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produce una guida turistica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ossia gli errori tipici che si fanno quando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 si individuano </w:t>
            </w:r>
            <w:r w:rsidR="00973F1E">
              <w:rPr>
                <w:rFonts w:ascii="Calibri" w:hAnsi="Calibri" w:cs="Calibri"/>
                <w:i/>
                <w:sz w:val="20"/>
                <w:szCs w:val="20"/>
              </w:rPr>
              <w:t xml:space="preserve">informazioni sulla rete/testi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e </w:t>
            </w:r>
            <w:r w:rsidR="00973F1E">
              <w:rPr>
                <w:rFonts w:ascii="Calibri" w:hAnsi="Calibri" w:cs="Calibri"/>
                <w:i/>
                <w:sz w:val="20"/>
                <w:szCs w:val="20"/>
              </w:rPr>
              <w:t xml:space="preserve">poi si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riportan</w:t>
            </w:r>
            <w:r w:rsidR="00973F1E">
              <w:rPr>
                <w:rFonts w:ascii="Calibri" w:hAnsi="Calibri" w:cs="Calibri"/>
                <w:i/>
                <w:sz w:val="20"/>
                <w:szCs w:val="20"/>
              </w:rPr>
              <w:t>o tali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 xml:space="preserve"> informazioni all’interno di una </w:t>
            </w:r>
            <w:r w:rsidR="00D52501">
              <w:rPr>
                <w:rFonts w:ascii="Calibri" w:hAnsi="Calibri" w:cs="Calibri"/>
                <w:i/>
                <w:sz w:val="20"/>
                <w:szCs w:val="20"/>
              </w:rPr>
              <w:t xml:space="preserve">piccola </w:t>
            </w:r>
            <w:r w:rsidR="004A46A3">
              <w:rPr>
                <w:rFonts w:ascii="Calibri" w:hAnsi="Calibri" w:cs="Calibri"/>
                <w:i/>
                <w:sz w:val="20"/>
                <w:szCs w:val="20"/>
              </w:rPr>
              <w:t>guida turistica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)].</w:t>
            </w:r>
          </w:p>
          <w:p w14:paraId="1D411419" w14:textId="77777777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174" w:rsidRPr="005D5A00" w14:paraId="1BD7DE68" w14:textId="77777777" w:rsidTr="00761174">
        <w:trPr>
          <w:trHeight w:val="1183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4FD8E6B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03F" w14:textId="77777777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COSA HANNO FATTO gli ALLIEVI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[descrivere ciò che </w:t>
            </w:r>
            <w:r>
              <w:rPr>
                <w:rFonts w:ascii="Calibri" w:hAnsi="Calibri" w:cs="Calibri"/>
                <w:sz w:val="20"/>
                <w:szCs w:val="20"/>
              </w:rPr>
              <w:t>hanno fatto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 gli allievi nella fase di Generalizzazione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 del CAE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(es.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Gli allievi intervengono per fornire suggerimenti e chiedere chiarimenti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)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]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61174" w:rsidRPr="005D5A00" w14:paraId="1C4AD512" w14:textId="77777777" w:rsidTr="00BB68E2">
        <w:trPr>
          <w:trHeight w:val="990"/>
          <w:jc w:val="center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14:paraId="437BF421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D5A00">
              <w:rPr>
                <w:rFonts w:ascii="Calibri" w:hAnsi="Calibri" w:cs="Calibri"/>
                <w:b/>
                <w:sz w:val="22"/>
                <w:szCs w:val="22"/>
              </w:rPr>
              <w:t>11. Attività che gli allievi</w:t>
            </w:r>
            <w:r w:rsidR="008E5BB9">
              <w:rPr>
                <w:rFonts w:ascii="Calibri" w:hAnsi="Calibri" w:cs="Calibri"/>
                <w:b/>
                <w:sz w:val="22"/>
                <w:szCs w:val="22"/>
              </w:rPr>
              <w:t xml:space="preserve"> e l’insegnante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E171A">
              <w:rPr>
                <w:rFonts w:ascii="Calibri" w:hAnsi="Calibri" w:cs="Calibri"/>
                <w:b/>
                <w:sz w:val="22"/>
                <w:szCs w:val="22"/>
              </w:rPr>
              <w:t xml:space="preserve">hanno svolto </w:t>
            </w:r>
            <w:r w:rsidRPr="005D5A00">
              <w:rPr>
                <w:rFonts w:ascii="Calibri" w:hAnsi="Calibri" w:cs="Calibri"/>
                <w:b/>
                <w:sz w:val="22"/>
                <w:szCs w:val="22"/>
              </w:rPr>
              <w:t xml:space="preserve">nella fase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APPLICAZIONE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ACB" w14:textId="3B1469DC" w:rsidR="00973F1E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COSA HA FATTO L’INSEGNANTE [descrivere ciò che ha fatto l’insegnante nella fase di Applicazione del CAE </w:t>
            </w:r>
            <w:r w:rsidRPr="00D52501">
              <w:rPr>
                <w:rFonts w:ascii="Calibri" w:hAnsi="Calibri" w:cs="Calibri"/>
                <w:i/>
                <w:sz w:val="20"/>
                <w:szCs w:val="20"/>
              </w:rPr>
              <w:t xml:space="preserve">(es. L’insegnante </w:t>
            </w:r>
            <w:r w:rsidR="00E02C3D" w:rsidRPr="00D52501">
              <w:rPr>
                <w:rFonts w:ascii="Calibri" w:hAnsi="Calibri" w:cs="Calibri"/>
                <w:i/>
                <w:sz w:val="20"/>
                <w:szCs w:val="20"/>
              </w:rPr>
              <w:t xml:space="preserve">propone </w:t>
            </w:r>
            <w:r w:rsidR="00973F1E" w:rsidRPr="00D52501">
              <w:rPr>
                <w:rFonts w:ascii="Calibri" w:hAnsi="Calibri" w:cs="Calibri"/>
                <w:i/>
                <w:sz w:val="20"/>
                <w:szCs w:val="20"/>
              </w:rPr>
              <w:t>di cercare quali altri paesi della provincia hanno elementi storici comuni al paese in cui i bambini vanno a scuola</w:t>
            </w:r>
            <w:r w:rsidR="00C133B9">
              <w:rPr>
                <w:rFonts w:ascii="Calibri" w:hAnsi="Calibri" w:cs="Calibri"/>
                <w:i/>
                <w:sz w:val="20"/>
                <w:szCs w:val="20"/>
              </w:rPr>
              <w:t>, al fine di creare un gemellaggio culturale</w:t>
            </w:r>
            <w:r w:rsidR="00973F1E" w:rsidRPr="00D52501">
              <w:rPr>
                <w:rFonts w:ascii="Calibri" w:hAnsi="Calibri" w:cs="Calibri"/>
                <w:i/>
                <w:sz w:val="20"/>
                <w:szCs w:val="20"/>
              </w:rPr>
              <w:t>)]</w:t>
            </w:r>
            <w:r w:rsidR="00C133B9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1DE60497" w14:textId="77777777" w:rsidR="00761174" w:rsidRPr="005D5A00" w:rsidRDefault="00761174" w:rsidP="0076117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61174" w:rsidRPr="005D5A00" w14:paraId="1AE1CFCF" w14:textId="77777777" w:rsidTr="00BB68E2">
        <w:trPr>
          <w:trHeight w:val="990"/>
          <w:jc w:val="center"/>
        </w:trPr>
        <w:tc>
          <w:tcPr>
            <w:tcW w:w="2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7DDCE090" w14:textId="77777777" w:rsidR="00761174" w:rsidRPr="005D5A00" w:rsidRDefault="00761174" w:rsidP="0076117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EA07" w14:textId="79AE9F78" w:rsidR="00761174" w:rsidRPr="005D5A00" w:rsidRDefault="00761174" w:rsidP="00E02C3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COSA HANNO FATTO gli ALLIEVI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[descrivere ciò </w:t>
            </w:r>
            <w:r w:rsidR="003E171A">
              <w:rPr>
                <w:rFonts w:ascii="Calibri" w:hAnsi="Calibri" w:cs="Calibri"/>
                <w:sz w:val="20"/>
                <w:szCs w:val="20"/>
              </w:rPr>
              <w:t xml:space="preserve">hanno fatto 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gli allievi nella fase di Applicazione </w:t>
            </w:r>
            <w:r w:rsidR="003E171A">
              <w:rPr>
                <w:rFonts w:ascii="Calibri" w:hAnsi="Calibri" w:cs="Calibri"/>
                <w:sz w:val="20"/>
                <w:szCs w:val="20"/>
              </w:rPr>
              <w:t>del CAE. (</w:t>
            </w:r>
            <w:r w:rsidRPr="005D5A00">
              <w:rPr>
                <w:rFonts w:ascii="Calibri" w:hAnsi="Calibri" w:cs="Calibri"/>
                <w:sz w:val="20"/>
                <w:szCs w:val="20"/>
              </w:rPr>
              <w:t xml:space="preserve">es. </w:t>
            </w:r>
            <w:r w:rsidRPr="005D5A00">
              <w:rPr>
                <w:rFonts w:ascii="Calibri" w:hAnsi="Calibri" w:cs="Calibri"/>
                <w:i/>
                <w:sz w:val="20"/>
                <w:szCs w:val="20"/>
              </w:rPr>
              <w:t>Applicare regole ed esempi presenti sui tre cartelloni</w:t>
            </w:r>
            <w:r w:rsidR="00EB50F3">
              <w:rPr>
                <w:rFonts w:ascii="Calibri" w:hAnsi="Calibri" w:cs="Calibri"/>
                <w:i/>
                <w:sz w:val="20"/>
                <w:szCs w:val="20"/>
              </w:rPr>
              <w:t xml:space="preserve"> al fine di cercare paesi con elementi</w:t>
            </w:r>
            <w:r w:rsidR="00C133B9">
              <w:rPr>
                <w:rFonts w:ascii="Calibri" w:hAnsi="Calibri" w:cs="Calibri"/>
                <w:i/>
                <w:sz w:val="20"/>
                <w:szCs w:val="20"/>
              </w:rPr>
              <w:t xml:space="preserve"> storici</w:t>
            </w:r>
            <w:r w:rsidR="00EB50F3">
              <w:rPr>
                <w:rFonts w:ascii="Calibri" w:hAnsi="Calibri" w:cs="Calibri"/>
                <w:i/>
                <w:sz w:val="20"/>
                <w:szCs w:val="20"/>
              </w:rPr>
              <w:t xml:space="preserve"> comuni al proprio, in ottica di affrontare qualcosa di più complesso e mai visto prima</w:t>
            </w:r>
            <w:r w:rsidRPr="005D5A00">
              <w:rPr>
                <w:rFonts w:ascii="Calibri" w:hAnsi="Calibri" w:cs="Calibri"/>
                <w:sz w:val="20"/>
                <w:szCs w:val="20"/>
              </w:rPr>
              <w:t>)]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41229302" w14:textId="77777777" w:rsidR="006E34B4" w:rsidRDefault="006E34B4">
      <w:pPr>
        <w:rPr>
          <w:rFonts w:ascii="Calibri" w:hAnsi="Calibri" w:cs="Calibri"/>
          <w:b/>
          <w:szCs w:val="22"/>
        </w:rPr>
      </w:pPr>
    </w:p>
    <w:p w14:paraId="666E83AC" w14:textId="7BBA9E16" w:rsidR="00471BD3" w:rsidRDefault="00471BD3">
      <w:pPr>
        <w:rPr>
          <w:rFonts w:ascii="Calibri" w:hAnsi="Calibri" w:cs="Calibri"/>
          <w:b/>
          <w:szCs w:val="22"/>
        </w:rPr>
      </w:pPr>
    </w:p>
    <w:p w14:paraId="414FAC80" w14:textId="77777777" w:rsidR="00CD4601" w:rsidRDefault="00CD4601">
      <w:pPr>
        <w:rPr>
          <w:rFonts w:ascii="Calibri" w:hAnsi="Calibri" w:cs="Calibri"/>
          <w:b/>
          <w:szCs w:val="22"/>
        </w:rPr>
      </w:pPr>
    </w:p>
    <w:p w14:paraId="1925EA6F" w14:textId="77777777" w:rsidR="00CD4601" w:rsidRDefault="00CD4601">
      <w:pPr>
        <w:rPr>
          <w:rFonts w:ascii="Calibri" w:hAnsi="Calibri" w:cs="Calibri"/>
          <w:b/>
          <w:szCs w:val="22"/>
        </w:rPr>
      </w:pPr>
    </w:p>
    <w:p w14:paraId="633C2C5E" w14:textId="77777777" w:rsidR="005D5A00" w:rsidRPr="00AA3CEA" w:rsidRDefault="00991FDB">
      <w:pPr>
        <w:rPr>
          <w:rFonts w:ascii="Calibri" w:hAnsi="Calibri" w:cs="Calibri"/>
          <w:b/>
          <w:szCs w:val="22"/>
        </w:rPr>
      </w:pPr>
      <w:r w:rsidRPr="00AA3CEA">
        <w:rPr>
          <w:rFonts w:ascii="Calibri" w:hAnsi="Calibri" w:cs="Calibri"/>
          <w:b/>
          <w:szCs w:val="22"/>
        </w:rPr>
        <w:lastRenderedPageBreak/>
        <w:t>12</w:t>
      </w:r>
      <w:r w:rsidR="009D0C77" w:rsidRPr="00AA3CEA">
        <w:rPr>
          <w:rFonts w:ascii="Calibri" w:hAnsi="Calibri" w:cs="Calibri"/>
          <w:b/>
          <w:szCs w:val="22"/>
        </w:rPr>
        <w:t xml:space="preserve">. Prestazioni attese dall’allievo al termine dell’UdA </w:t>
      </w:r>
    </w:p>
    <w:p w14:paraId="167F00AC" w14:textId="3728A4D5" w:rsidR="00C1276C" w:rsidRDefault="00BD0B7C" w:rsidP="00C1276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Utilizzare </w:t>
      </w:r>
      <w:r w:rsidR="003715E8">
        <w:rPr>
          <w:rFonts w:ascii="Calibri" w:hAnsi="Calibri" w:cs="Calibri"/>
          <w:bCs/>
          <w:sz w:val="22"/>
          <w:szCs w:val="22"/>
        </w:rPr>
        <w:t>lo</w:t>
      </w:r>
      <w:bookmarkStart w:id="0" w:name="_GoBack"/>
      <w:bookmarkEnd w:id="0"/>
      <w:r>
        <w:rPr>
          <w:rFonts w:ascii="Calibri" w:hAnsi="Calibri" w:cs="Calibri"/>
          <w:bCs/>
          <w:sz w:val="22"/>
          <w:szCs w:val="22"/>
        </w:rPr>
        <w:t xml:space="preserve"> strumento che segue per selezionare i descrittori del modello </w:t>
      </w:r>
      <w:r w:rsidR="00C1276C">
        <w:rPr>
          <w:rFonts w:ascii="Calibri" w:hAnsi="Calibri" w:cs="Calibri"/>
          <w:bCs/>
          <w:sz w:val="22"/>
          <w:szCs w:val="22"/>
        </w:rPr>
        <w:t xml:space="preserve">R.I.Z.A. </w:t>
      </w:r>
      <w:r>
        <w:rPr>
          <w:rFonts w:ascii="Calibri" w:hAnsi="Calibri" w:cs="Calibri"/>
          <w:bCs/>
          <w:sz w:val="22"/>
          <w:szCs w:val="22"/>
        </w:rPr>
        <w:t>che il docente ritiene più opportuni per lo svolgimento dell’UdA.</w:t>
      </w:r>
      <w:r w:rsidR="00253EA0">
        <w:rPr>
          <w:rFonts w:ascii="Calibri" w:hAnsi="Calibri" w:cs="Calibri"/>
          <w:bCs/>
          <w:sz w:val="22"/>
          <w:szCs w:val="22"/>
        </w:rPr>
        <w:t xml:space="preserve"> Specificare all’interno delle parentesi i contenuti disciplinari su</w:t>
      </w:r>
      <w:r w:rsidR="00C1276C">
        <w:rPr>
          <w:rFonts w:ascii="Calibri" w:hAnsi="Calibri" w:cs="Calibri"/>
          <w:bCs/>
          <w:sz w:val="22"/>
          <w:szCs w:val="22"/>
        </w:rPr>
        <w:t>i quali</w:t>
      </w:r>
      <w:r w:rsidR="00253EA0">
        <w:rPr>
          <w:rFonts w:ascii="Calibri" w:hAnsi="Calibri" w:cs="Calibri"/>
          <w:bCs/>
          <w:sz w:val="22"/>
          <w:szCs w:val="22"/>
        </w:rPr>
        <w:t xml:space="preserve"> si richiede che gli allievi esercitino i processi cognitivi elencati</w:t>
      </w:r>
      <w:r w:rsidR="00C1276C">
        <w:rPr>
          <w:rFonts w:ascii="Calibri" w:hAnsi="Calibri" w:cs="Calibri"/>
          <w:bCs/>
          <w:sz w:val="22"/>
          <w:szCs w:val="22"/>
        </w:rPr>
        <w:t>.</w:t>
      </w:r>
    </w:p>
    <w:p w14:paraId="214976E4" w14:textId="77777777" w:rsidR="00C1276C" w:rsidRPr="00CD4601" w:rsidRDefault="00C1276C" w:rsidP="00C1276C">
      <w:pPr>
        <w:jc w:val="both"/>
        <w:rPr>
          <w:rFonts w:ascii="Calibri" w:hAnsi="Calibri" w:cs="Calibri"/>
          <w:bCs/>
          <w:sz w:val="8"/>
          <w:szCs w:val="22"/>
        </w:rPr>
      </w:pPr>
    </w:p>
    <w:tbl>
      <w:tblPr>
        <w:tblpPr w:leftFromText="141" w:rightFromText="141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672"/>
      </w:tblGrid>
      <w:tr w:rsidR="00990EF2" w:rsidRPr="005D5A00" w14:paraId="1B9BA921" w14:textId="77777777" w:rsidTr="00E37C43">
        <w:trPr>
          <w:trHeight w:val="1973"/>
        </w:trPr>
        <w:tc>
          <w:tcPr>
            <w:tcW w:w="2802" w:type="dxa"/>
            <w:shd w:val="clear" w:color="auto" w:fill="DEEAF6"/>
          </w:tcPr>
          <w:p w14:paraId="1A62C958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>12.1</w:t>
            </w:r>
          </w:p>
          <w:p w14:paraId="5AD2F781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interpretare problemi aperti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</w:p>
          <w:p w14:paraId="6A6DF517" w14:textId="77777777" w:rsidR="00253EA0" w:rsidRPr="00A5592F" w:rsidRDefault="00253EA0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7605C68" w14:textId="77777777" w:rsidR="00990EF2" w:rsidRPr="00A5592F" w:rsidRDefault="00990EF2" w:rsidP="00AD71A2">
            <w:pPr>
              <w:jc w:val="center"/>
              <w:rPr>
                <w:rFonts w:ascii="Arial Nova" w:hAnsi="Arial Nova" w:cs="Calibri"/>
                <w:b/>
                <w:color w:val="00B0F0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Cs w:val="22"/>
              </w:rPr>
              <w:t>Strutture di</w:t>
            </w:r>
          </w:p>
          <w:p w14:paraId="66C5CE95" w14:textId="77777777" w:rsidR="00990EF2" w:rsidRPr="00C1276C" w:rsidRDefault="00990EF2" w:rsidP="00253EA0">
            <w:pPr>
              <w:jc w:val="center"/>
              <w:rPr>
                <w:rFonts w:ascii="Arial Nova" w:hAnsi="Arial Nova" w:cs="Calibri"/>
                <w:b/>
                <w:sz w:val="26"/>
                <w:szCs w:val="26"/>
              </w:rPr>
            </w:pPr>
            <w:r w:rsidRPr="00C1276C">
              <w:rPr>
                <w:rFonts w:ascii="Arial Nova" w:hAnsi="Arial Nova" w:cs="Calibri"/>
                <w:b/>
                <w:color w:val="00B0F0"/>
                <w:sz w:val="26"/>
                <w:szCs w:val="26"/>
              </w:rPr>
              <w:t>INTERPRETAZIONE</w:t>
            </w:r>
          </w:p>
        </w:tc>
        <w:tc>
          <w:tcPr>
            <w:tcW w:w="7672" w:type="dxa"/>
          </w:tcPr>
          <w:p w14:paraId="4D930AF0" w14:textId="77777777" w:rsidR="00253EA0" w:rsidRPr="00A5592F" w:rsidRDefault="00253EA0" w:rsidP="00253EA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 xml:space="preserve">Al termine dell’UdA, ci si attende che lo studente sia in grado di: </w:t>
            </w:r>
          </w:p>
          <w:p w14:paraId="1D1766BE" w14:textId="77777777" w:rsidR="00990EF2" w:rsidRPr="00A5592F" w:rsidRDefault="00990EF2" w:rsidP="00AD71A2">
            <w:pPr>
              <w:rPr>
                <w:rFonts w:ascii="Arial Nova" w:hAnsi="Arial Nova" w:cs="Calibri"/>
                <w:sz w:val="20"/>
                <w:szCs w:val="20"/>
              </w:rPr>
            </w:pPr>
          </w:p>
          <w:p w14:paraId="25CD3A6D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Cogliere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D47324D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Identificare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dati e incognite, obiettivi, punti non chiari,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F61917C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 xml:space="preserve">Individuare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elementi chiave, collegamenti e relazioni, risorse necessarie,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D170FE6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Localizzare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informazioni, concetti,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8C9B9D5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Riconoscere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situazioni problematiche, informazioni date e informazioni mancanti,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0DEADA9A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Scegliere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5D0FE98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F0"/>
                <w:sz w:val="18"/>
                <w:szCs w:val="16"/>
              </w:rPr>
              <w:t>Selezionare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risorse più opportune,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DC3CCFC" w14:textId="77777777" w:rsidR="00253EA0" w:rsidRPr="00A5592F" w:rsidRDefault="00253EA0" w:rsidP="00AD71A2">
            <w:pPr>
              <w:rPr>
                <w:rFonts w:ascii="Arial Nova" w:hAnsi="Arial Nova" w:cs="Calibri"/>
                <w:sz w:val="20"/>
                <w:szCs w:val="20"/>
              </w:rPr>
            </w:pPr>
          </w:p>
        </w:tc>
      </w:tr>
      <w:tr w:rsidR="00990EF2" w:rsidRPr="005D5A00" w14:paraId="30D18103" w14:textId="77777777" w:rsidTr="00E37C43">
        <w:trPr>
          <w:trHeight w:val="6664"/>
        </w:trPr>
        <w:tc>
          <w:tcPr>
            <w:tcW w:w="2802" w:type="dxa"/>
            <w:shd w:val="clear" w:color="auto" w:fill="E2EFD9"/>
          </w:tcPr>
          <w:p w14:paraId="3DB418B3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1247055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>12.2</w:t>
            </w:r>
          </w:p>
          <w:p w14:paraId="2DF63689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996EE73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0E4692F6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applicare strategie risolutive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a problemi aperti </w:t>
            </w:r>
          </w:p>
          <w:p w14:paraId="4480B165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8225B37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912198E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466B4EDA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DBCDB30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13179AE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1215FFBA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1002B41" w14:textId="77777777" w:rsidR="00990EF2" w:rsidRPr="00A5592F" w:rsidRDefault="00990EF2" w:rsidP="00AD71A2">
            <w:pPr>
              <w:jc w:val="center"/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28"/>
                <w:szCs w:val="22"/>
              </w:rPr>
              <w:t>Strutture di</w:t>
            </w:r>
          </w:p>
          <w:p w14:paraId="2E884EA8" w14:textId="77777777" w:rsidR="00990EF2" w:rsidRPr="00A5592F" w:rsidRDefault="00990EF2" w:rsidP="00AD71A2">
            <w:pPr>
              <w:jc w:val="center"/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32"/>
                <w:szCs w:val="22"/>
              </w:rPr>
              <w:t>AZIONE</w:t>
            </w:r>
          </w:p>
        </w:tc>
        <w:tc>
          <w:tcPr>
            <w:tcW w:w="7672" w:type="dxa"/>
          </w:tcPr>
          <w:p w14:paraId="3E3E4831" w14:textId="77777777" w:rsidR="00990EF2" w:rsidRPr="00A5592F" w:rsidRDefault="00990EF2" w:rsidP="00253EA0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dell’UdA, ci si attende che lo studente sia in grado di</w:t>
            </w:r>
            <w:r w:rsidR="00253EA0" w:rsidRPr="00A5592F">
              <w:rPr>
                <w:rFonts w:ascii="Arial Nova" w:hAnsi="Arial Nova" w:cs="Calibri"/>
                <w:sz w:val="18"/>
                <w:szCs w:val="20"/>
              </w:rPr>
              <w:t xml:space="preserve">: </w:t>
            </w:r>
          </w:p>
          <w:p w14:paraId="76644C60" w14:textId="77777777" w:rsidR="00253EA0" w:rsidRPr="00A5592F" w:rsidRDefault="00253EA0" w:rsidP="00253EA0">
            <w:pPr>
              <w:jc w:val="both"/>
              <w:rPr>
                <w:rFonts w:ascii="Arial Nova" w:hAnsi="Arial Nova" w:cs="Calibri"/>
                <w:sz w:val="20"/>
                <w:szCs w:val="20"/>
              </w:rPr>
            </w:pPr>
          </w:p>
          <w:p w14:paraId="00D2F125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Analizzare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779CC11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Attribuire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punti di vista, posizioni di autori differenti,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69687C9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Calcolare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algoritmi,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7E406A1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Classificare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1DF3BCF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Confrontare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5C064E90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Costruire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900C665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Descrivere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oggetti, processi,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DC819F6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Dimostrare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098C336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Eseguire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procedure,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F85EE72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Formulare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piani di azione, strategie, soluzioni,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01960C2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Ideare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8A1C80C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Ipotizzare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1843878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Organizzare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eventi,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87731B5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Pianificare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sequenze di azioni, processi,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FBAA59F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Produrre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670BFCB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Progettar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e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E7AB27A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 xml:space="preserve">Rappresentare graficamente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41DC317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Realizzare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prodotti, elaborati,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4D24236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Riassumere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143114B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Ricavare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implicazioni, conclusioni, sintesi,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4FB57DE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Riformulare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problemi, soluzioni, strategie,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2966AF99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Spiegare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fenomeni,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36B5327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Tradurre da un formalismo ad un altro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2761DF74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esempi di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0C62846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Trovare similarità e differenze in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contenuti, processi,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7D03FC0A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 modello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1CE8FA28" w14:textId="77777777" w:rsidR="00990EF2" w:rsidRPr="00A5592F" w:rsidRDefault="00990EF2" w:rsidP="00AD71A2">
            <w:pPr>
              <w:rPr>
                <w:rFonts w:ascii="Arial Nova" w:hAnsi="Arial Nova" w:cs="Calibri"/>
                <w:sz w:val="20"/>
                <w:szCs w:val="20"/>
              </w:rPr>
            </w:pPr>
            <w:r w:rsidRPr="00A5592F">
              <w:rPr>
                <w:rFonts w:ascii="Arial Nova" w:hAnsi="Arial Nova" w:cs="Calibri"/>
                <w:b/>
                <w:color w:val="00B050"/>
                <w:sz w:val="18"/>
                <w:szCs w:val="16"/>
              </w:rPr>
              <w:t>Utilizzare una procedura per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risolvere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  <w:tr w:rsidR="00990EF2" w:rsidRPr="005D5A00" w14:paraId="7F4C32A6" w14:textId="77777777" w:rsidTr="00CD4601">
        <w:trPr>
          <w:trHeight w:val="4125"/>
        </w:trPr>
        <w:tc>
          <w:tcPr>
            <w:tcW w:w="2802" w:type="dxa"/>
            <w:shd w:val="clear" w:color="auto" w:fill="FBE4D5"/>
          </w:tcPr>
          <w:p w14:paraId="704F1792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>12.3</w:t>
            </w:r>
          </w:p>
          <w:p w14:paraId="254820D2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5B1FD79A" w14:textId="77777777" w:rsidR="00990EF2" w:rsidRPr="00A5592F" w:rsidRDefault="00990EF2" w:rsidP="00AD71A2">
            <w:pPr>
              <w:rPr>
                <w:rFonts w:ascii="Arial Nova" w:hAnsi="Arial Nova" w:cs="Calibri"/>
                <w:b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Abilità di </w:t>
            </w: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 xml:space="preserve">riflettere </w:t>
            </w:r>
          </w:p>
          <w:p w14:paraId="6F9F1B70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  <w:r w:rsidRPr="00A5592F">
              <w:rPr>
                <w:rFonts w:ascii="Arial Nova" w:hAnsi="Arial Nova" w:cs="Calibri"/>
                <w:b/>
                <w:sz w:val="22"/>
                <w:szCs w:val="22"/>
              </w:rPr>
              <w:t>sulle proprie strategie</w:t>
            </w:r>
            <w:r w:rsidRPr="00A5592F">
              <w:rPr>
                <w:rFonts w:ascii="Arial Nova" w:hAnsi="Arial Nova" w:cs="Calibri"/>
                <w:sz w:val="22"/>
                <w:szCs w:val="22"/>
              </w:rPr>
              <w:t xml:space="preserve"> </w:t>
            </w:r>
          </w:p>
          <w:p w14:paraId="45EC987D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0A2D68B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220D51E3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</w:rPr>
            </w:pPr>
          </w:p>
          <w:p w14:paraId="740B3E90" w14:textId="77777777" w:rsidR="00990EF2" w:rsidRPr="00A5592F" w:rsidRDefault="00990EF2" w:rsidP="00AD71A2">
            <w:pPr>
              <w:jc w:val="center"/>
              <w:rPr>
                <w:rFonts w:ascii="Arial Nova" w:hAnsi="Arial Nova" w:cs="Calibri"/>
                <w:b/>
                <w:color w:val="C45911"/>
                <w:szCs w:val="22"/>
              </w:rPr>
            </w:pPr>
            <w:r w:rsidRPr="00A5592F">
              <w:rPr>
                <w:rFonts w:ascii="Arial Nova" w:hAnsi="Arial Nova" w:cs="Calibri"/>
                <w:b/>
                <w:color w:val="C45911"/>
                <w:szCs w:val="22"/>
              </w:rPr>
              <w:t>Strutture di</w:t>
            </w:r>
          </w:p>
          <w:p w14:paraId="6E6C16FE" w14:textId="77777777" w:rsidR="00990EF2" w:rsidRPr="00A5592F" w:rsidRDefault="00990EF2" w:rsidP="00AD71A2">
            <w:pPr>
              <w:rPr>
                <w:rFonts w:ascii="Arial Nova" w:hAnsi="Arial Nova" w:cs="Calibri"/>
                <w:sz w:val="22"/>
                <w:szCs w:val="22"/>
                <w:u w:val="single"/>
              </w:rPr>
            </w:pPr>
            <w:r w:rsidRPr="00A5592F">
              <w:rPr>
                <w:rFonts w:ascii="Arial Nova" w:hAnsi="Arial Nova" w:cs="Calibri"/>
                <w:b/>
                <w:color w:val="C45911"/>
                <w:szCs w:val="22"/>
              </w:rPr>
              <w:t>AUTOREGOLAZIONE</w:t>
            </w:r>
          </w:p>
        </w:tc>
        <w:tc>
          <w:tcPr>
            <w:tcW w:w="7672" w:type="dxa"/>
          </w:tcPr>
          <w:p w14:paraId="43BAF1B4" w14:textId="77777777" w:rsidR="00990EF2" w:rsidRPr="00A5592F" w:rsidRDefault="00990EF2" w:rsidP="00AD71A2">
            <w:pPr>
              <w:jc w:val="both"/>
              <w:rPr>
                <w:rFonts w:ascii="Arial Nova" w:hAnsi="Arial Nova" w:cs="Calibri"/>
                <w:sz w:val="18"/>
                <w:szCs w:val="20"/>
              </w:rPr>
            </w:pPr>
            <w:r w:rsidRPr="00A5592F">
              <w:rPr>
                <w:rFonts w:ascii="Arial Nova" w:hAnsi="Arial Nova" w:cs="Calibri"/>
                <w:sz w:val="18"/>
                <w:szCs w:val="20"/>
              </w:rPr>
              <w:t>Al termine dell’UdA, ci si attende che lo studente sia in grado di</w:t>
            </w:r>
            <w:r w:rsidR="00253EA0" w:rsidRPr="00A5592F">
              <w:rPr>
                <w:rFonts w:ascii="Arial Nova" w:hAnsi="Arial Nova" w:cs="Calibri"/>
                <w:sz w:val="18"/>
                <w:szCs w:val="20"/>
              </w:rPr>
              <w:t>:</w:t>
            </w:r>
          </w:p>
          <w:p w14:paraId="75D761BA" w14:textId="77777777" w:rsidR="00990EF2" w:rsidRPr="00A5592F" w:rsidRDefault="00990EF2" w:rsidP="00AD71A2">
            <w:pPr>
              <w:rPr>
                <w:rFonts w:ascii="Arial Nova" w:hAnsi="Arial Nova" w:cs="Calibri"/>
                <w:sz w:val="20"/>
                <w:szCs w:val="20"/>
              </w:rPr>
            </w:pPr>
          </w:p>
          <w:p w14:paraId="62CD0684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Argomentare</w:t>
            </w:r>
            <w:r w:rsidR="00253EA0" w:rsidRPr="00A5592F">
              <w:rPr>
                <w:rFonts w:ascii="Arial Nova" w:hAnsi="Arial Nova" w:cs="Calibri"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6E7FF029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Chiarificare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) </w:t>
            </w:r>
          </w:p>
          <w:p w14:paraId="3D2D388D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Motivare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ADF432E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Criticar</w:t>
            </w:r>
            <w:r w:rsidR="00253EA0"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220F9E7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Trovare errori</w:t>
            </w:r>
            <w:r w:rsidR="00253EA0"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nelle proprie proposte, nelle proprie soluzioni, nelle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361FE39E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Giustificare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 xml:space="preserve"> 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006BEFEE" w14:textId="77777777" w:rsidR="00990EF2" w:rsidRPr="00A5592F" w:rsidRDefault="00990EF2" w:rsidP="00AD71A2">
            <w:pPr>
              <w:rPr>
                <w:rFonts w:ascii="Arial Nova" w:hAnsi="Arial Nova" w:cs="Calibri"/>
                <w:sz w:val="18"/>
                <w:szCs w:val="16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Giudicare</w:t>
            </w:r>
            <w:r w:rsidRPr="00A5592F">
              <w:rPr>
                <w:rFonts w:ascii="Arial Nova" w:hAnsi="Arial Nova" w:cs="Calibri"/>
                <w:b/>
                <w:sz w:val="18"/>
                <w:szCs w:val="16"/>
              </w:rPr>
              <w:t xml:space="preserve"> 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  <w:p w14:paraId="47E03488" w14:textId="77777777" w:rsidR="00990EF2" w:rsidRPr="00A5592F" w:rsidRDefault="00990EF2" w:rsidP="00AD71A2">
            <w:pPr>
              <w:rPr>
                <w:rFonts w:ascii="Arial Nova" w:hAnsi="Arial Nova" w:cs="Calibri"/>
                <w:sz w:val="20"/>
                <w:szCs w:val="20"/>
              </w:rPr>
            </w:pPr>
            <w:r w:rsidRPr="00BE60EE">
              <w:rPr>
                <w:rFonts w:ascii="Arial Nova" w:hAnsi="Arial Nova" w:cs="Calibri"/>
                <w:b/>
                <w:color w:val="C45911"/>
                <w:sz w:val="18"/>
                <w:szCs w:val="16"/>
              </w:rPr>
              <w:t>Difendere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… (</w:t>
            </w:r>
            <w:r w:rsidRPr="00A5592F">
              <w:rPr>
                <w:rFonts w:ascii="Arial Nova" w:hAnsi="Arial Nova" w:cs="Calibri"/>
                <w:i/>
                <w:sz w:val="18"/>
                <w:szCs w:val="16"/>
              </w:rPr>
              <w:t>le proprie proposte, le proprie soluzioni, le strategie applicate nella risoluzione di un problema, …</w:t>
            </w:r>
            <w:r w:rsidRPr="00A5592F">
              <w:rPr>
                <w:rFonts w:ascii="Arial Nova" w:hAnsi="Arial Nova" w:cs="Calibri"/>
                <w:sz w:val="18"/>
                <w:szCs w:val="16"/>
              </w:rPr>
              <w:t>)</w:t>
            </w:r>
          </w:p>
        </w:tc>
      </w:tr>
    </w:tbl>
    <w:p w14:paraId="29400F87" w14:textId="77777777" w:rsidR="009401D3" w:rsidRDefault="009401D3" w:rsidP="00CD4601">
      <w:pPr>
        <w:rPr>
          <w:rFonts w:ascii="Calibri" w:hAnsi="Calibri" w:cs="Calibri"/>
        </w:rPr>
      </w:pPr>
    </w:p>
    <w:sectPr w:rsidR="009401D3" w:rsidSect="00AA3CEA">
      <w:headerReference w:type="default" r:id="rId8"/>
      <w:footerReference w:type="default" r:id="rId9"/>
      <w:pgSz w:w="11906" w:h="16838" w:code="9"/>
      <w:pgMar w:top="720" w:right="720" w:bottom="720" w:left="720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2BBA" w14:textId="77777777" w:rsidR="00D220DA" w:rsidRDefault="00D220DA">
      <w:r>
        <w:separator/>
      </w:r>
    </w:p>
  </w:endnote>
  <w:endnote w:type="continuationSeparator" w:id="0">
    <w:p w14:paraId="5CF5FCE8" w14:textId="77777777" w:rsidR="00D220DA" w:rsidRDefault="00D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63678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30E2C66" w14:textId="14B66A58" w:rsidR="00CD4601" w:rsidRPr="00CD4601" w:rsidRDefault="00CD4601">
        <w:pPr>
          <w:pStyle w:val="Pidipagina"/>
          <w:jc w:val="right"/>
          <w:rPr>
            <w:sz w:val="22"/>
          </w:rPr>
        </w:pPr>
        <w:r w:rsidRPr="00CD4601">
          <w:rPr>
            <w:rFonts w:asciiTheme="minorHAnsi" w:hAnsiTheme="minorHAnsi" w:cstheme="minorHAnsi"/>
            <w:sz w:val="18"/>
          </w:rPr>
          <w:fldChar w:fldCharType="begin"/>
        </w:r>
        <w:r w:rsidRPr="00CD4601">
          <w:rPr>
            <w:rFonts w:asciiTheme="minorHAnsi" w:hAnsiTheme="minorHAnsi" w:cstheme="minorHAnsi"/>
            <w:sz w:val="18"/>
          </w:rPr>
          <w:instrText>PAGE   \* MERGEFORMAT</w:instrText>
        </w:r>
        <w:r w:rsidRPr="00CD4601">
          <w:rPr>
            <w:rFonts w:asciiTheme="minorHAnsi" w:hAnsiTheme="minorHAnsi" w:cstheme="minorHAnsi"/>
            <w:sz w:val="18"/>
          </w:rPr>
          <w:fldChar w:fldCharType="separate"/>
        </w:r>
        <w:r w:rsidR="003715E8">
          <w:rPr>
            <w:rFonts w:asciiTheme="minorHAnsi" w:hAnsiTheme="minorHAnsi" w:cstheme="minorHAnsi"/>
            <w:noProof/>
            <w:sz w:val="18"/>
          </w:rPr>
          <w:t>2</w:t>
        </w:r>
        <w:r w:rsidRPr="00CD460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2C83CB98" w14:textId="77777777" w:rsidR="00CD4601" w:rsidRDefault="00CD46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B1218" w14:textId="77777777" w:rsidR="00D220DA" w:rsidRDefault="00D220DA">
      <w:r>
        <w:separator/>
      </w:r>
    </w:p>
  </w:footnote>
  <w:footnote w:type="continuationSeparator" w:id="0">
    <w:p w14:paraId="13ECBF6A" w14:textId="77777777" w:rsidR="00D220DA" w:rsidRDefault="00D22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F59A" w14:textId="77777777" w:rsidR="009D0C77" w:rsidRDefault="009D0C77">
    <w:pPr>
      <w:pStyle w:val="Intestazione"/>
      <w:rPr>
        <w:rFonts w:ascii="Arial" w:hAnsi="Arial" w:cs="Arial"/>
        <w:sz w:val="20"/>
        <w:szCs w:val="20"/>
      </w:rPr>
    </w:pPr>
  </w:p>
  <w:p w14:paraId="4738E485" w14:textId="77777777" w:rsidR="005D5A00" w:rsidRPr="00C1276C" w:rsidRDefault="00C1276C" w:rsidP="000D71DD">
    <w:pPr>
      <w:pStyle w:val="Intestazione"/>
      <w:tabs>
        <w:tab w:val="clear" w:pos="9638"/>
        <w:tab w:val="right" w:pos="10348"/>
      </w:tabs>
      <w:rPr>
        <w:rFonts w:ascii="Arial" w:hAnsi="Arial" w:cs="Arial"/>
        <w:sz w:val="18"/>
        <w:szCs w:val="20"/>
      </w:rPr>
    </w:pPr>
    <w:r w:rsidRPr="00C1276C">
      <w:rPr>
        <w:rFonts w:ascii="Arial" w:hAnsi="Arial" w:cs="Arial"/>
        <w:sz w:val="18"/>
        <w:szCs w:val="20"/>
      </w:rPr>
      <w:t xml:space="preserve">FORMAT UDA </w:t>
    </w:r>
    <w:r w:rsidR="00AA3CEA" w:rsidRPr="00C1276C">
      <w:rPr>
        <w:rFonts w:ascii="Arial" w:hAnsi="Arial" w:cs="Arial"/>
        <w:sz w:val="18"/>
        <w:szCs w:val="20"/>
      </w:rPr>
      <w:t xml:space="preserve">di </w:t>
    </w:r>
    <w:r w:rsidR="00DF0790">
      <w:rPr>
        <w:rFonts w:ascii="Arial" w:hAnsi="Arial" w:cs="Arial"/>
        <w:sz w:val="18"/>
        <w:szCs w:val="20"/>
      </w:rPr>
      <w:t xml:space="preserve">Prof. </w:t>
    </w:r>
    <w:r w:rsidR="00AA3CEA" w:rsidRPr="00C1276C">
      <w:rPr>
        <w:rFonts w:ascii="Arial" w:hAnsi="Arial" w:cs="Arial"/>
        <w:sz w:val="18"/>
        <w:szCs w:val="20"/>
      </w:rPr>
      <w:t>Roberto Trinchero</w:t>
    </w:r>
    <w:r w:rsidR="00DF0790">
      <w:rPr>
        <w:rFonts w:ascii="Arial" w:hAnsi="Arial" w:cs="Arial"/>
        <w:sz w:val="18"/>
        <w:szCs w:val="20"/>
      </w:rPr>
      <w:t xml:space="preserve"> e Dott. Alessio Tomassone</w:t>
    </w:r>
    <w:r w:rsidR="00AA3CEA" w:rsidRPr="00C1276C">
      <w:rPr>
        <w:rFonts w:ascii="Arial" w:hAnsi="Arial" w:cs="Arial"/>
        <w:sz w:val="18"/>
        <w:szCs w:val="20"/>
      </w:rPr>
      <w:t xml:space="preserve"> </w:t>
    </w:r>
    <w:r w:rsidR="008324D9" w:rsidRPr="00C1276C">
      <w:rPr>
        <w:rFonts w:ascii="Arial" w:hAnsi="Arial" w:cs="Arial"/>
        <w:sz w:val="18"/>
        <w:szCs w:val="20"/>
      </w:rPr>
      <w:t xml:space="preserve">        </w:t>
    </w:r>
    <w:r w:rsidR="007D4057" w:rsidRPr="00C1276C">
      <w:rPr>
        <w:rFonts w:ascii="Arial" w:hAnsi="Arial" w:cs="Arial"/>
        <w:sz w:val="18"/>
        <w:szCs w:val="20"/>
      </w:rPr>
      <w:t xml:space="preserve">             </w:t>
    </w:r>
    <w:r w:rsidRPr="00C1276C">
      <w:rPr>
        <w:rFonts w:ascii="Arial" w:hAnsi="Arial" w:cs="Arial"/>
        <w:sz w:val="18"/>
        <w:szCs w:val="20"/>
      </w:rPr>
      <w:t xml:space="preserve"> </w:t>
    </w:r>
    <w:r w:rsidR="007D4057" w:rsidRPr="00C1276C">
      <w:rPr>
        <w:rFonts w:ascii="Arial" w:hAnsi="Arial" w:cs="Arial"/>
        <w:sz w:val="18"/>
        <w:szCs w:val="20"/>
      </w:rPr>
      <w:t xml:space="preserve"> </w:t>
    </w:r>
    <w:r w:rsidR="000D71DD" w:rsidRPr="00C1276C">
      <w:rPr>
        <w:rFonts w:ascii="Arial" w:hAnsi="Arial" w:cs="Arial"/>
        <w:sz w:val="18"/>
        <w:szCs w:val="20"/>
      </w:rPr>
      <w:tab/>
    </w:r>
    <w:r w:rsidR="00AA3CEA" w:rsidRPr="00C1276C">
      <w:rPr>
        <w:rFonts w:ascii="Arial" w:hAnsi="Arial" w:cs="Arial"/>
        <w:sz w:val="18"/>
        <w:szCs w:val="20"/>
      </w:rPr>
      <w:t>V</w:t>
    </w:r>
    <w:r w:rsidRPr="00C1276C">
      <w:rPr>
        <w:rFonts w:ascii="Arial" w:hAnsi="Arial" w:cs="Arial"/>
        <w:sz w:val="18"/>
        <w:szCs w:val="20"/>
      </w:rPr>
      <w:t>er. 0</w:t>
    </w:r>
    <w:r w:rsidR="00DF0790">
      <w:rPr>
        <w:rFonts w:ascii="Arial" w:hAnsi="Arial" w:cs="Arial"/>
        <w:sz w:val="18"/>
        <w:szCs w:val="20"/>
      </w:rPr>
      <w:t>4</w:t>
    </w:r>
    <w:r w:rsidRPr="00C1276C">
      <w:rPr>
        <w:rFonts w:ascii="Arial" w:hAnsi="Arial" w:cs="Arial"/>
        <w:sz w:val="18"/>
        <w:szCs w:val="20"/>
      </w:rPr>
      <w:t>/19</w:t>
    </w:r>
    <w:r w:rsidR="005D5A00" w:rsidRPr="00C1276C">
      <w:rPr>
        <w:rFonts w:ascii="Arial" w:hAnsi="Arial" w:cs="Arial"/>
        <w:sz w:val="18"/>
        <w:szCs w:val="20"/>
      </w:rPr>
      <w:t xml:space="preserve"> </w:t>
    </w:r>
    <w:r w:rsidR="000D71DD" w:rsidRPr="00C1276C">
      <w:rPr>
        <w:rFonts w:ascii="Arial" w:hAnsi="Arial" w:cs="Arial"/>
        <w:sz w:val="18"/>
        <w:szCs w:val="20"/>
      </w:rPr>
      <w:t>–</w:t>
    </w:r>
    <w:r w:rsidR="005D5A00" w:rsidRPr="00C1276C">
      <w:rPr>
        <w:rFonts w:ascii="Arial" w:hAnsi="Arial" w:cs="Arial"/>
        <w:sz w:val="18"/>
        <w:szCs w:val="20"/>
      </w:rPr>
      <w:t xml:space="preserve"> Edurete</w:t>
    </w:r>
    <w:r w:rsidRPr="00C1276C">
      <w:rPr>
        <w:rFonts w:ascii="Arial" w:hAnsi="Arial" w:cs="Arial"/>
        <w:sz w:val="18"/>
        <w:szCs w:val="20"/>
      </w:rPr>
      <w:t xml:space="preserve"> Ricerca e</w:t>
    </w:r>
    <w:r w:rsidR="000D71DD" w:rsidRPr="00C1276C">
      <w:rPr>
        <w:rFonts w:ascii="Arial" w:hAnsi="Arial" w:cs="Arial"/>
        <w:sz w:val="18"/>
        <w:szCs w:val="20"/>
      </w:rPr>
      <w:t xml:space="preserve"> Formazione</w:t>
    </w:r>
    <w:r w:rsidR="005D5A00" w:rsidRPr="00C1276C">
      <w:rPr>
        <w:rFonts w:ascii="Arial" w:hAnsi="Arial" w:cs="Arial"/>
        <w:sz w:val="18"/>
        <w:szCs w:val="20"/>
      </w:rPr>
      <w:t xml:space="preserve"> </w:t>
    </w:r>
  </w:p>
  <w:p w14:paraId="6CA39868" w14:textId="77777777" w:rsidR="009D0C77" w:rsidRDefault="009D0C77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44"/>
    <w:multiLevelType w:val="hybridMultilevel"/>
    <w:tmpl w:val="9B8AA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E5E"/>
    <w:multiLevelType w:val="hybridMultilevel"/>
    <w:tmpl w:val="98F4405E"/>
    <w:lvl w:ilvl="0" w:tplc="0410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2C34068"/>
    <w:multiLevelType w:val="hybridMultilevel"/>
    <w:tmpl w:val="352E70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54239"/>
    <w:multiLevelType w:val="hybridMultilevel"/>
    <w:tmpl w:val="0DBC64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90F"/>
    <w:multiLevelType w:val="hybridMultilevel"/>
    <w:tmpl w:val="7B4229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848CF"/>
    <w:multiLevelType w:val="hybridMultilevel"/>
    <w:tmpl w:val="000ABE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5A97"/>
    <w:multiLevelType w:val="hybridMultilevel"/>
    <w:tmpl w:val="8D7C4B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1421A"/>
    <w:multiLevelType w:val="hybridMultilevel"/>
    <w:tmpl w:val="6358B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9A"/>
    <w:rsid w:val="000C3C44"/>
    <w:rsid w:val="000D052A"/>
    <w:rsid w:val="000D71DD"/>
    <w:rsid w:val="00111E1E"/>
    <w:rsid w:val="00113BF2"/>
    <w:rsid w:val="00151D2D"/>
    <w:rsid w:val="0020192C"/>
    <w:rsid w:val="00231FC5"/>
    <w:rsid w:val="00234845"/>
    <w:rsid w:val="00253EA0"/>
    <w:rsid w:val="00262EE4"/>
    <w:rsid w:val="002865CF"/>
    <w:rsid w:val="00297A6F"/>
    <w:rsid w:val="002A6C18"/>
    <w:rsid w:val="002B5593"/>
    <w:rsid w:val="002F05F4"/>
    <w:rsid w:val="00305DC1"/>
    <w:rsid w:val="00364481"/>
    <w:rsid w:val="003715E8"/>
    <w:rsid w:val="0039212E"/>
    <w:rsid w:val="003D67AE"/>
    <w:rsid w:val="003E171A"/>
    <w:rsid w:val="003E4558"/>
    <w:rsid w:val="0041779A"/>
    <w:rsid w:val="00422412"/>
    <w:rsid w:val="00423696"/>
    <w:rsid w:val="0045768F"/>
    <w:rsid w:val="00471BD3"/>
    <w:rsid w:val="00481934"/>
    <w:rsid w:val="00482A32"/>
    <w:rsid w:val="004A46A3"/>
    <w:rsid w:val="004A6841"/>
    <w:rsid w:val="004B01C6"/>
    <w:rsid w:val="00553800"/>
    <w:rsid w:val="00560B56"/>
    <w:rsid w:val="005623C5"/>
    <w:rsid w:val="00563EBF"/>
    <w:rsid w:val="00597354"/>
    <w:rsid w:val="005D5A00"/>
    <w:rsid w:val="005F1F9A"/>
    <w:rsid w:val="00610BC2"/>
    <w:rsid w:val="006173C1"/>
    <w:rsid w:val="006564DA"/>
    <w:rsid w:val="00672734"/>
    <w:rsid w:val="006C7234"/>
    <w:rsid w:val="006D1185"/>
    <w:rsid w:val="006E34B4"/>
    <w:rsid w:val="006F6BE5"/>
    <w:rsid w:val="006F70AA"/>
    <w:rsid w:val="00705A9B"/>
    <w:rsid w:val="00707A3C"/>
    <w:rsid w:val="00725731"/>
    <w:rsid w:val="00761174"/>
    <w:rsid w:val="007D34D4"/>
    <w:rsid w:val="007D4057"/>
    <w:rsid w:val="007E7AF3"/>
    <w:rsid w:val="00816371"/>
    <w:rsid w:val="008324D9"/>
    <w:rsid w:val="00837AB6"/>
    <w:rsid w:val="00841E87"/>
    <w:rsid w:val="00854F84"/>
    <w:rsid w:val="00870E44"/>
    <w:rsid w:val="00872F6F"/>
    <w:rsid w:val="008742BC"/>
    <w:rsid w:val="00894315"/>
    <w:rsid w:val="008A51AA"/>
    <w:rsid w:val="008E5BB9"/>
    <w:rsid w:val="008F196A"/>
    <w:rsid w:val="008F5051"/>
    <w:rsid w:val="0091439C"/>
    <w:rsid w:val="009327F3"/>
    <w:rsid w:val="009401D3"/>
    <w:rsid w:val="00955596"/>
    <w:rsid w:val="00973F1E"/>
    <w:rsid w:val="00990EF2"/>
    <w:rsid w:val="00991FDB"/>
    <w:rsid w:val="009C29D1"/>
    <w:rsid w:val="009D0C77"/>
    <w:rsid w:val="009F76FB"/>
    <w:rsid w:val="00A06DDE"/>
    <w:rsid w:val="00A5592F"/>
    <w:rsid w:val="00A61F7F"/>
    <w:rsid w:val="00A73A05"/>
    <w:rsid w:val="00A811C0"/>
    <w:rsid w:val="00A83DD9"/>
    <w:rsid w:val="00A84A18"/>
    <w:rsid w:val="00AA3CEA"/>
    <w:rsid w:val="00AD71A2"/>
    <w:rsid w:val="00B001F7"/>
    <w:rsid w:val="00B61B9A"/>
    <w:rsid w:val="00B8404D"/>
    <w:rsid w:val="00BA47EA"/>
    <w:rsid w:val="00BA5D0A"/>
    <w:rsid w:val="00BD0B7C"/>
    <w:rsid w:val="00BE60EE"/>
    <w:rsid w:val="00C04EFC"/>
    <w:rsid w:val="00C1276C"/>
    <w:rsid w:val="00C133B9"/>
    <w:rsid w:val="00C73AF7"/>
    <w:rsid w:val="00C9424A"/>
    <w:rsid w:val="00CC23A9"/>
    <w:rsid w:val="00CC3267"/>
    <w:rsid w:val="00CD4601"/>
    <w:rsid w:val="00CF0CC1"/>
    <w:rsid w:val="00CF2BC0"/>
    <w:rsid w:val="00D220DA"/>
    <w:rsid w:val="00D37DEB"/>
    <w:rsid w:val="00D52501"/>
    <w:rsid w:val="00D6651F"/>
    <w:rsid w:val="00D900A0"/>
    <w:rsid w:val="00DF0790"/>
    <w:rsid w:val="00E02C3D"/>
    <w:rsid w:val="00E111B9"/>
    <w:rsid w:val="00E144E8"/>
    <w:rsid w:val="00E37C43"/>
    <w:rsid w:val="00E42744"/>
    <w:rsid w:val="00E46837"/>
    <w:rsid w:val="00E515F2"/>
    <w:rsid w:val="00E57434"/>
    <w:rsid w:val="00EB50F3"/>
    <w:rsid w:val="00ED2C24"/>
    <w:rsid w:val="00F673AA"/>
    <w:rsid w:val="00FB7A30"/>
    <w:rsid w:val="00FC28BB"/>
    <w:rsid w:val="00FC2DA1"/>
    <w:rsid w:val="00FC5710"/>
    <w:rsid w:val="00FD1E4D"/>
    <w:rsid w:val="00FD4FC5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50D2E8"/>
  <w15:docId w15:val="{D6A513F5-438C-4F5A-953B-8E9F0F4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link w:val="Pidipagina"/>
    <w:uiPriority w:val="99"/>
    <w:rsid w:val="005D5A00"/>
    <w:rPr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2ED5-94DD-412C-BD04-A0CA6AB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UdA - R.Trinchero</vt:lpstr>
    </vt:vector>
  </TitlesOfParts>
  <Company>Roberto Trinchero</Company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UdA - R.Trinchero</dc:title>
  <dc:creator>Roberto Trinchero</dc:creator>
  <cp:lastModifiedBy>Patrizia</cp:lastModifiedBy>
  <cp:revision>6</cp:revision>
  <cp:lastPrinted>2011-05-24T06:21:00Z</cp:lastPrinted>
  <dcterms:created xsi:type="dcterms:W3CDTF">2019-03-31T20:39:00Z</dcterms:created>
  <dcterms:modified xsi:type="dcterms:W3CDTF">2019-08-30T12:22:00Z</dcterms:modified>
</cp:coreProperties>
</file>